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46" w:rsidRPr="001208EC" w:rsidRDefault="00671133" w:rsidP="00EA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4E46"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EA4E46" w:rsidRPr="001208EC" w:rsidRDefault="00EA4E46" w:rsidP="00EA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ОРЛОВСКАЯ ОБЛАСТЬ</w:t>
      </w:r>
    </w:p>
    <w:p w:rsidR="00EA4E46" w:rsidRPr="001208EC" w:rsidRDefault="00EA4E46" w:rsidP="00EA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ПОКРОВСК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</w:t>
      </w: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</w:p>
    <w:p w:rsidR="00EA4E46" w:rsidRPr="001208EC" w:rsidRDefault="00671133" w:rsidP="00EA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СТОЛБЕЦКИЙ</w:t>
      </w:r>
      <w:r w:rsidR="00522E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A4E46"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СЕЛЬСКИЙ СОВЕТ НАРОДНЫХ ДЕПУТАТОВ</w:t>
      </w:r>
    </w:p>
    <w:p w:rsidR="00EA4E46" w:rsidRPr="001208EC" w:rsidRDefault="00EA4E46" w:rsidP="00EA4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E46" w:rsidRPr="001208EC" w:rsidRDefault="00EA4E46" w:rsidP="00EA4E46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120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  <w:r w:rsidRPr="00120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4E46" w:rsidRPr="001208EC" w:rsidRDefault="00EA4E46" w:rsidP="00EA4E46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EA4E46" w:rsidRPr="001208EC" w:rsidTr="006219E7">
        <w:tc>
          <w:tcPr>
            <w:tcW w:w="5070" w:type="dxa"/>
          </w:tcPr>
          <w:p w:rsidR="00EA4E46" w:rsidRPr="00722D4C" w:rsidRDefault="00EA4E46" w:rsidP="00621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71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671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                                                                                                                     </w:t>
            </w:r>
          </w:p>
          <w:p w:rsidR="00EA4E46" w:rsidRPr="00722D4C" w:rsidRDefault="00EA4E46" w:rsidP="00621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4394" w:type="dxa"/>
          </w:tcPr>
          <w:p w:rsidR="00EA4E46" w:rsidRPr="00722D4C" w:rsidRDefault="00EA4E46" w:rsidP="00C01DC2">
            <w:pPr>
              <w:autoSpaceDE w:val="0"/>
              <w:autoSpaceDN w:val="0"/>
              <w:spacing w:after="0" w:line="240" w:lineRule="auto"/>
              <w:ind w:left="33" w:firstLine="567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722D4C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3</w:t>
            </w:r>
            <w:r w:rsidR="0067113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0</w:t>
            </w:r>
            <w:r w:rsidRPr="00722D4C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/</w:t>
            </w:r>
            <w:r w:rsidR="0067113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  <w:r w:rsidRPr="00722D4C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 – СС </w:t>
            </w:r>
          </w:p>
        </w:tc>
      </w:tr>
      <w:tr w:rsidR="00EA4E46" w:rsidRPr="001208EC" w:rsidTr="006219E7">
        <w:tc>
          <w:tcPr>
            <w:tcW w:w="5070" w:type="dxa"/>
          </w:tcPr>
          <w:p w:rsidR="00EA4E46" w:rsidRPr="00722D4C" w:rsidRDefault="00EA4E46" w:rsidP="006219E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EA4E46" w:rsidRPr="00722D4C" w:rsidRDefault="00EA4E46" w:rsidP="006219E7">
            <w:pPr>
              <w:autoSpaceDE w:val="0"/>
              <w:autoSpaceDN w:val="0"/>
              <w:spacing w:after="0" w:line="240" w:lineRule="auto"/>
              <w:ind w:left="33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Принято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71133" w:rsidRPr="003C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заседании </w:t>
            </w:r>
          </w:p>
          <w:p w:rsidR="00EA4E46" w:rsidRPr="00722D4C" w:rsidRDefault="00671133" w:rsidP="006219E7">
            <w:pPr>
              <w:autoSpaceDE w:val="0"/>
              <w:autoSpaceDN w:val="0"/>
              <w:spacing w:after="0" w:line="240" w:lineRule="auto"/>
              <w:ind w:left="33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Столбецкого</w:t>
            </w:r>
            <w:r w:rsidR="00EA4E46"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</w:t>
            </w:r>
          </w:p>
          <w:p w:rsidR="00EA4E46" w:rsidRPr="00722D4C" w:rsidRDefault="00EA4E46" w:rsidP="006219E7">
            <w:pPr>
              <w:autoSpaceDE w:val="0"/>
              <w:autoSpaceDN w:val="0"/>
              <w:spacing w:after="0" w:line="240" w:lineRule="auto"/>
              <w:ind w:left="33" w:firstLine="567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722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 народных депутатов</w:t>
            </w:r>
          </w:p>
        </w:tc>
      </w:tr>
    </w:tbl>
    <w:p w:rsidR="00EA4E46" w:rsidRPr="001208EC" w:rsidRDefault="00EA4E46" w:rsidP="00EA4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5CC" w:rsidRDefault="00337FEA" w:rsidP="0033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пуб</w:t>
      </w:r>
      <w:r w:rsidR="002A0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личных слушаниях и </w:t>
      </w:r>
    </w:p>
    <w:p w:rsidR="009A3C23" w:rsidRDefault="002A05CC" w:rsidP="0033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общественных </w:t>
      </w:r>
      <w:r w:rsidR="00337FEA" w:rsidRPr="0033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обсуждениях </w:t>
      </w:r>
    </w:p>
    <w:p w:rsidR="00EA4E46" w:rsidRPr="001208EC" w:rsidRDefault="00EA4E46" w:rsidP="00EA4E4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A4E46" w:rsidRDefault="009A3C23" w:rsidP="00070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</w:t>
      </w:r>
      <w:r w:rsidR="009B3449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9B344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Столбецкого</w:t>
      </w:r>
      <w:r w:rsidR="0041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9A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71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Столбецкий</w:t>
      </w:r>
      <w:proofErr w:type="spellEnd"/>
      <w:r w:rsidR="0067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E46" w:rsidRPr="001F2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сельский Совет народ</w:t>
      </w:r>
      <w:r w:rsidR="00EA4E4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депутатов</w:t>
      </w:r>
    </w:p>
    <w:p w:rsidR="00EA4E46" w:rsidRPr="001208EC" w:rsidRDefault="00EA4E46" w:rsidP="00070352">
      <w:pPr>
        <w:spacing w:after="0" w:line="240" w:lineRule="auto"/>
        <w:ind w:firstLine="9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E46" w:rsidRPr="001208EC" w:rsidRDefault="00EA4E46" w:rsidP="000703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0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EA4E46" w:rsidRPr="001208EC" w:rsidRDefault="00EA4E46" w:rsidP="00070352">
      <w:pPr>
        <w:widowControl w:val="0"/>
        <w:tabs>
          <w:tab w:val="right" w:pos="94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1345B" w:rsidRDefault="009B3449" w:rsidP="0007035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Положение о публичных слушаниях и общественных обсуждениях</w:t>
      </w:r>
      <w:r w:rsidR="0061345B" w:rsidRPr="006134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0352" w:rsidRPr="00070352" w:rsidRDefault="00070352" w:rsidP="0007035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Разместить данное решение на официальном сайте администрации </w:t>
      </w:r>
      <w:r w:rsidR="00671133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Столбецкого</w:t>
      </w:r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>в сети Интернет (http://</w:t>
      </w:r>
      <w:proofErr w:type="spellStart"/>
      <w:r w:rsidR="0067113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stolbeckoe</w:t>
      </w:r>
      <w:proofErr w:type="spellEnd"/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0703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A4E46" w:rsidRPr="00070352" w:rsidRDefault="00EA4E46" w:rsidP="0007035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E46" w:rsidRPr="00F31655" w:rsidRDefault="00EA4E46" w:rsidP="00070352">
      <w:pPr>
        <w:keepNext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</w:p>
    <w:p w:rsidR="00EA4E46" w:rsidRDefault="00EA4E46" w:rsidP="00070352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671133">
        <w:rPr>
          <w:rFonts w:ascii="Times New Roman" w:hAnsi="Times New Roman"/>
          <w:color w:val="000000"/>
          <w:sz w:val="28"/>
          <w:szCs w:val="28"/>
        </w:rPr>
        <w:t>Столбецкого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411C7" w:rsidRPr="00D41578" w:rsidRDefault="00EA4E46" w:rsidP="0067113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C33CB">
        <w:rPr>
          <w:rFonts w:ascii="Times New Roman" w:hAnsi="Times New Roman"/>
          <w:color w:val="000000"/>
          <w:sz w:val="28"/>
          <w:szCs w:val="28"/>
        </w:rPr>
        <w:t xml:space="preserve">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       </w:t>
      </w:r>
      <w:r w:rsidRPr="005E2498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</w:t>
      </w:r>
      <w:r w:rsidR="00671133">
        <w:rPr>
          <w:rFonts w:ascii="Times New Roman" w:hAnsi="Times New Roman"/>
          <w:bCs/>
          <w:color w:val="000000"/>
          <w:sz w:val="28"/>
          <w:szCs w:val="28"/>
        </w:rPr>
        <w:t>И.А.Андреева</w:t>
      </w:r>
      <w:r w:rsidR="00DB7FCB" w:rsidRPr="00D41578">
        <w:rPr>
          <w:rFonts w:ascii="Times New Roman" w:hAnsi="Times New Roman" w:cs="Times New Roman"/>
          <w:color w:val="000000"/>
          <w:sz w:val="28"/>
          <w:szCs w:val="28"/>
        </w:rPr>
        <w:t xml:space="preserve">           </w:t>
      </w:r>
      <w:r w:rsidR="009411C7" w:rsidRPr="00D4157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F5E9F" w:rsidRPr="00D41578" w:rsidRDefault="0072512F" w:rsidP="006E03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415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7FEA" w:rsidRDefault="00337FEA" w:rsidP="00337FEA">
      <w:pPr>
        <w:pStyle w:val="a9"/>
      </w:pPr>
      <w:r>
        <w:t> </w:t>
      </w:r>
    </w:p>
    <w:p w:rsidR="00337FEA" w:rsidRDefault="00337FEA" w:rsidP="00337FEA">
      <w:pPr>
        <w:pStyle w:val="a9"/>
      </w:pPr>
      <w:r>
        <w:t> </w:t>
      </w:r>
    </w:p>
    <w:p w:rsidR="00337FEA" w:rsidRDefault="00337FEA" w:rsidP="00337FEA">
      <w:pPr>
        <w:pStyle w:val="a9"/>
      </w:pPr>
      <w:r>
        <w:t> </w:t>
      </w:r>
    </w:p>
    <w:p w:rsidR="00337FEA" w:rsidRDefault="00337FEA" w:rsidP="00337FEA">
      <w:pPr>
        <w:pStyle w:val="a9"/>
        <w:spacing w:after="200" w:afterAutospacing="0" w:line="276" w:lineRule="auto"/>
      </w:pPr>
      <w:r>
        <w:br w:type="page"/>
      </w:r>
    </w:p>
    <w:p w:rsidR="002A05CC" w:rsidRPr="00070352" w:rsidRDefault="002A05CC" w:rsidP="002A05CC">
      <w:pPr>
        <w:pStyle w:val="a3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703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 к</w:t>
      </w:r>
      <w:proofErr w:type="gramEnd"/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 решению</w:t>
      </w:r>
    </w:p>
    <w:p w:rsidR="002A05CC" w:rsidRPr="00070352" w:rsidRDefault="00671133" w:rsidP="002A05CC">
      <w:pPr>
        <w:pStyle w:val="a3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Столбецкого</w:t>
      </w:r>
      <w:r w:rsidR="002A05CC"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2A05CC" w:rsidRPr="00070352" w:rsidRDefault="002A05CC" w:rsidP="002A05CC">
      <w:pPr>
        <w:pStyle w:val="a3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</w:p>
    <w:p w:rsidR="002A05CC" w:rsidRPr="0041528A" w:rsidRDefault="002A05CC" w:rsidP="002A05CC">
      <w:pPr>
        <w:pStyle w:val="a3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 w:rsidRPr="00070352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671133"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="00671133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  2024</w:t>
      </w:r>
      <w:proofErr w:type="gramEnd"/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 г. № 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7113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070352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67113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070352">
        <w:rPr>
          <w:rFonts w:ascii="Times New Roman" w:hAnsi="Times New Roman" w:cs="Times New Roman"/>
          <w:sz w:val="28"/>
          <w:szCs w:val="28"/>
          <w:lang w:eastAsia="ru-RU"/>
        </w:rPr>
        <w:t xml:space="preserve"> – СС </w:t>
      </w:r>
    </w:p>
    <w:p w:rsidR="002A05CC" w:rsidRDefault="002A05CC" w:rsidP="002A05C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37FEA" w:rsidRPr="002A05CC" w:rsidRDefault="00337FEA" w:rsidP="002A05CC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ПОЛОЖЕНИЕ</w:t>
      </w:r>
    </w:p>
    <w:p w:rsidR="002A05CC" w:rsidRDefault="002A05CC" w:rsidP="002A05C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37FEA" w:rsidRPr="002A05CC">
        <w:rPr>
          <w:b/>
          <w:bCs/>
          <w:sz w:val="28"/>
          <w:szCs w:val="28"/>
        </w:rPr>
        <w:t xml:space="preserve"> публичных слушаниях и общественных обсуждениях </w:t>
      </w:r>
    </w:p>
    <w:p w:rsidR="00337FEA" w:rsidRPr="002A05CC" w:rsidRDefault="00337FEA" w:rsidP="002A05CC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 </w:t>
      </w:r>
    </w:p>
    <w:p w:rsidR="00337FEA" w:rsidRPr="002A05CC" w:rsidRDefault="00337FEA" w:rsidP="009B2047">
      <w:pPr>
        <w:pStyle w:val="a9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Общие положения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 </w:t>
      </w:r>
    </w:p>
    <w:p w:rsidR="002A05CC" w:rsidRDefault="00337FEA" w:rsidP="002A05CC">
      <w:pPr>
        <w:pStyle w:val="a9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 xml:space="preserve">Настоящее Положение устанавливает в соответствии с Федеральным законом от 06.10.2003 № 131-ФЗ «Об общих принципах организации местного самоуправления в Российской Федерации» порядок организации и проведения публичных слушаний в </w:t>
      </w:r>
      <w:r w:rsidR="00671133">
        <w:rPr>
          <w:sz w:val="28"/>
          <w:szCs w:val="28"/>
        </w:rPr>
        <w:t>Столбецком</w:t>
      </w:r>
      <w:r w:rsidRPr="002A05CC">
        <w:rPr>
          <w:sz w:val="28"/>
          <w:szCs w:val="28"/>
        </w:rPr>
        <w:t xml:space="preserve"> сельском поселении.</w:t>
      </w:r>
    </w:p>
    <w:p w:rsidR="002A05CC" w:rsidRDefault="00337FEA" w:rsidP="002A05CC">
      <w:pPr>
        <w:pStyle w:val="a9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 xml:space="preserve">Для обсуждения проектов муниципальных нормативных правовых актов по вопросам местного значения с участием жителей </w:t>
      </w:r>
      <w:r w:rsidR="00671133">
        <w:rPr>
          <w:sz w:val="28"/>
          <w:szCs w:val="28"/>
        </w:rPr>
        <w:t>Столбецкого</w:t>
      </w:r>
      <w:r w:rsidRPr="002A05CC">
        <w:rPr>
          <w:sz w:val="28"/>
          <w:szCs w:val="28"/>
        </w:rPr>
        <w:t xml:space="preserve"> сельского поселения </w:t>
      </w:r>
      <w:r w:rsidR="002A05CC">
        <w:rPr>
          <w:sz w:val="28"/>
          <w:szCs w:val="28"/>
        </w:rPr>
        <w:t xml:space="preserve">(далее – сельское поселение) </w:t>
      </w:r>
      <w:proofErr w:type="spellStart"/>
      <w:r w:rsidR="00671133">
        <w:rPr>
          <w:sz w:val="28"/>
          <w:szCs w:val="28"/>
        </w:rPr>
        <w:t>Столбецким</w:t>
      </w:r>
      <w:proofErr w:type="spellEnd"/>
      <w:r w:rsidRPr="002A05CC">
        <w:rPr>
          <w:sz w:val="28"/>
          <w:szCs w:val="28"/>
        </w:rPr>
        <w:t xml:space="preserve"> сельским Советом народных депутатов (далее – сельский Совет), главой сельского поселения могут проводиться публичные слушания.</w:t>
      </w:r>
    </w:p>
    <w:p w:rsidR="002A05CC" w:rsidRDefault="00337FEA" w:rsidP="002A05CC">
      <w:pPr>
        <w:pStyle w:val="a9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Публичные слушания проводятся в целях: обсуждения и выявления общественного мнения по проекту муниципального нормативного правового акта, выносимого на публичные слушания; осуществления взаимосвязи органов местного самоуправления с населением, проживающим на территории сельского поселения; учета предложений и замечаний жителей сельского поселения при принятии решений органами местного самоуправления.</w:t>
      </w:r>
    </w:p>
    <w:p w:rsidR="00337FEA" w:rsidRPr="002A05CC" w:rsidRDefault="00337FEA" w:rsidP="002A05CC">
      <w:pPr>
        <w:pStyle w:val="a9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Обязательному обсуждению на публичных слушаниях подлежат:</w:t>
      </w:r>
    </w:p>
    <w:p w:rsidR="009B2047" w:rsidRDefault="003C4EF3" w:rsidP="009B2047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B2047" w:rsidRPr="000B0FC0">
        <w:rPr>
          <w:rFonts w:ascii="Times New Roman" w:hAnsi="Times New Roman" w:cs="Times New Roman"/>
          <w:sz w:val="28"/>
          <w:szCs w:val="28"/>
        </w:rPr>
        <w:t>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Конституции Российской Федерации, федеральных законов, Устава (Основного Закона) или законов Орловской области в целях приведения данного устава в соответствие с этими нормативными правовыми актами;</w:t>
      </w:r>
    </w:p>
    <w:p w:rsidR="009B2047" w:rsidRDefault="009B2047" w:rsidP="009B2047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047">
        <w:rPr>
          <w:rFonts w:ascii="Times New Roman" w:hAnsi="Times New Roman" w:cs="Times New Roman"/>
          <w:sz w:val="28"/>
          <w:szCs w:val="28"/>
        </w:rPr>
        <w:t>проект местного бюджета и отчёт о его исполнении;</w:t>
      </w:r>
    </w:p>
    <w:p w:rsidR="009B2047" w:rsidRDefault="009B2047" w:rsidP="009B2047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047">
        <w:rPr>
          <w:rFonts w:ascii="Times New Roman" w:hAnsi="Times New Roman" w:cs="Times New Roman"/>
          <w:sz w:val="28"/>
          <w:szCs w:val="28"/>
        </w:rPr>
        <w:t>проект стратегии социально-экономического развития сельского поселения;</w:t>
      </w:r>
    </w:p>
    <w:p w:rsidR="009B2047" w:rsidRPr="009B2047" w:rsidRDefault="009B2047" w:rsidP="009B2047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047">
        <w:rPr>
          <w:rFonts w:ascii="Times New Roman" w:hAnsi="Times New Roman" w:cs="Times New Roman"/>
          <w:sz w:val="28"/>
          <w:szCs w:val="28"/>
        </w:rPr>
        <w:t>вопросы о преобразовании сельского поселения, за исключением случаев, если в соответствии со статьей 13 Федерального закона от 06.10.2003 № 131-ФЗ «Об общих принципах организации местного самоуправления в Российской Федерации»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37FEA" w:rsidRPr="002A05CC" w:rsidRDefault="00337FEA" w:rsidP="009B2047">
      <w:pPr>
        <w:pStyle w:val="a9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Решения, принимаемые на публичных слушаниях, носят рекомендательный характер для органов местного самоуправления.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337FEA" w:rsidRPr="002A05CC" w:rsidRDefault="00337FEA" w:rsidP="009B2047">
      <w:pPr>
        <w:pStyle w:val="a9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lastRenderedPageBreak/>
        <w:t>Инициаторы проведения публичных слушаний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9B2047" w:rsidRDefault="00337FEA" w:rsidP="009B2047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CC">
        <w:rPr>
          <w:rFonts w:ascii="Times New Roman" w:hAnsi="Times New Roman" w:cs="Times New Roman"/>
          <w:sz w:val="28"/>
          <w:szCs w:val="28"/>
        </w:rPr>
        <w:t>Инициаторами проведения публичных слушаний могут быть:</w:t>
      </w:r>
      <w:r w:rsidR="009B2047" w:rsidRPr="009B2047">
        <w:rPr>
          <w:rFonts w:ascii="Times New Roman" w:hAnsi="Times New Roman" w:cs="Times New Roman"/>
          <w:sz w:val="28"/>
          <w:szCs w:val="28"/>
        </w:rPr>
        <w:t xml:space="preserve"> </w:t>
      </w:r>
      <w:r w:rsidR="009B2047" w:rsidRPr="000B0FC0">
        <w:rPr>
          <w:rFonts w:ascii="Times New Roman" w:hAnsi="Times New Roman" w:cs="Times New Roman"/>
          <w:sz w:val="28"/>
          <w:szCs w:val="28"/>
        </w:rPr>
        <w:t>населени</w:t>
      </w:r>
      <w:r w:rsidR="009B2047">
        <w:rPr>
          <w:rFonts w:ascii="Times New Roman" w:hAnsi="Times New Roman" w:cs="Times New Roman"/>
          <w:sz w:val="28"/>
          <w:szCs w:val="28"/>
        </w:rPr>
        <w:t xml:space="preserve">е сельского </w:t>
      </w:r>
      <w:proofErr w:type="gramStart"/>
      <w:r w:rsidR="009B2047">
        <w:rPr>
          <w:rFonts w:ascii="Times New Roman" w:hAnsi="Times New Roman" w:cs="Times New Roman"/>
          <w:sz w:val="28"/>
          <w:szCs w:val="28"/>
        </w:rPr>
        <w:t>поселения</w:t>
      </w:r>
      <w:r w:rsidR="009B2047" w:rsidRPr="000B0FC0">
        <w:rPr>
          <w:rFonts w:ascii="Times New Roman" w:hAnsi="Times New Roman" w:cs="Times New Roman"/>
          <w:sz w:val="28"/>
          <w:szCs w:val="28"/>
        </w:rPr>
        <w:t>,  сельск</w:t>
      </w:r>
      <w:r w:rsidR="009B2047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9B2047" w:rsidRPr="000B0FC0">
        <w:rPr>
          <w:rFonts w:ascii="Times New Roman" w:hAnsi="Times New Roman" w:cs="Times New Roman"/>
          <w:sz w:val="28"/>
          <w:szCs w:val="28"/>
        </w:rPr>
        <w:t xml:space="preserve"> Совет народных депутатов или глав</w:t>
      </w:r>
      <w:r w:rsidR="009B2047">
        <w:rPr>
          <w:rFonts w:ascii="Times New Roman" w:hAnsi="Times New Roman" w:cs="Times New Roman"/>
          <w:sz w:val="28"/>
          <w:szCs w:val="28"/>
        </w:rPr>
        <w:t>а</w:t>
      </w:r>
      <w:r w:rsidR="009B2047" w:rsidRPr="000B0FC0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951017" w:rsidRDefault="009B2047" w:rsidP="00951017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C0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населения или сельского Совета народных депутатов, назначаются сельским Советом народных депутатов, слушания, проводимые по инициативе главы сельского поселения - главой сельского поселения.</w:t>
      </w:r>
    </w:p>
    <w:p w:rsidR="00337FEA" w:rsidRPr="00951017" w:rsidRDefault="00337FEA" w:rsidP="00951017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17">
        <w:rPr>
          <w:rFonts w:ascii="Times New Roman" w:hAnsi="Times New Roman" w:cs="Times New Roman"/>
          <w:sz w:val="28"/>
          <w:szCs w:val="28"/>
        </w:rPr>
        <w:t xml:space="preserve">С заявлением о проведении публичных слушаний от имени населения сельского поселения в сельский Совет имеет право обратиться инициативная группа жителей численностью не менее </w:t>
      </w:r>
      <w:r w:rsidR="0098214A">
        <w:rPr>
          <w:rFonts w:ascii="Times New Roman" w:hAnsi="Times New Roman" w:cs="Times New Roman"/>
          <w:sz w:val="28"/>
          <w:szCs w:val="28"/>
        </w:rPr>
        <w:t>50</w:t>
      </w:r>
      <w:r w:rsidRPr="00951017">
        <w:rPr>
          <w:rFonts w:ascii="Times New Roman" w:hAnsi="Times New Roman" w:cs="Times New Roman"/>
          <w:sz w:val="28"/>
          <w:szCs w:val="28"/>
        </w:rPr>
        <w:t xml:space="preserve"> человек, проживающих на территории сельского поселения и обладающих активным избирательным правом.</w:t>
      </w:r>
    </w:p>
    <w:p w:rsidR="00337FEA" w:rsidRPr="002A05CC" w:rsidRDefault="00337FEA" w:rsidP="0098214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В заявлении должны быть указаны: вопросы, предлагаемые инициативной группой для вынесения на публичные слушания; обоснование необходимости проведения публичных слушаний; предлагаемый состав участников публичных слушаний; Ф.И.О., дата рождения, серия, номер, дата выдачи паспорта или иного документа, удостоверяющего личность, адрес места жительства, контактный телефон члена инициативной группы, уполномоченного представлять ее интересы.</w:t>
      </w:r>
    </w:p>
    <w:p w:rsidR="00337FEA" w:rsidRPr="002A05CC" w:rsidRDefault="00337FEA" w:rsidP="0098214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Заявление подписывается всеми членами инициативной группы. К заявлению должны быть приложены следующие документы: протокол заседания инициативной группы, на котором было принято решение о выдвижении инициативы проведения публичных слушаний; проект муниципального правового акта, предлагаемый для вынесения на публичные слушания; (могут прилагаться информационные, аналитические и другие материалы, относящиеся к теме публичных слушаний); список кандидатур, представляющих инициативную группу на публичных слушаниях (до трех представителей); список всех членов инициативной группы с указанием Ф.И.О., даты рождения, адреса места жительства, контактного телефона (если есть) каждого члена инициативной группы.</w:t>
      </w:r>
    </w:p>
    <w:p w:rsidR="007C7993" w:rsidRDefault="00337FEA" w:rsidP="002A05CC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C7993">
        <w:rPr>
          <w:sz w:val="28"/>
          <w:szCs w:val="28"/>
        </w:rPr>
        <w:t>После получения заявления инициативной группы сельский Совет на своем ближайшем заседании обязан его рассмотреть и принять решение: в случае соответствия заявления требованиям настоящего Положения, а также в случае соответствия выносимого на публичные слушания проекта муниципального правового акта требованиям законодательства - о назначении публичных слушаний, в противном случае - об отказе в назначении публичных слушаний, с указанием оснований отказа. Копия решения сельского Совета направляется представителям инициативной группы в течение пятнадцати дней со дня вынесения решения.</w:t>
      </w:r>
    </w:p>
    <w:p w:rsidR="00337FEA" w:rsidRPr="007C7993" w:rsidRDefault="00337FEA" w:rsidP="002A05CC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C7993">
        <w:rPr>
          <w:sz w:val="28"/>
          <w:szCs w:val="28"/>
        </w:rPr>
        <w:t xml:space="preserve">В решении сельского Совета (постановлении главы сельского поселения) о назначении публичных слушаний должны быть указаны: вопросы, подлежащие рассмотрению на публичных слушаниях; а также предусмотрено заблаговременное информирование населения и депутатов сельского Совета о дате, времени и месте проведения публичных слушаний; состав Комиссии, </w:t>
      </w:r>
      <w:r w:rsidRPr="007C7993">
        <w:rPr>
          <w:sz w:val="28"/>
          <w:szCs w:val="28"/>
        </w:rPr>
        <w:lastRenderedPageBreak/>
        <w:t>ответственный за подготовку и проведение публичных слушаний, сроки приема предложений по вопросу, выносимому для обсуждения.</w:t>
      </w:r>
    </w:p>
    <w:p w:rsidR="00337FEA" w:rsidRPr="002A05CC" w:rsidRDefault="00337FEA" w:rsidP="007C799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Решение о проведении публичных слушаний и проект муниципального правового акта, выносимого на публичные слушания, подлежат официальному опубликованию.</w:t>
      </w:r>
    </w:p>
    <w:p w:rsidR="00337FEA" w:rsidRPr="002A05CC" w:rsidRDefault="00337FEA" w:rsidP="007C799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Информация о дате, времени и месте проведения публичных слушаний должна быть размещена на информационных стендах не менее чем за семь и не более чем за тридцать дней до дня проведения публичных слушаний.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337FEA" w:rsidRPr="002A05CC" w:rsidRDefault="00337FEA" w:rsidP="007C7993">
      <w:pPr>
        <w:pStyle w:val="a9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Подготовка публичных слушаний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337FEA" w:rsidRPr="002A05CC" w:rsidRDefault="00337FEA" w:rsidP="007C7993">
      <w:pPr>
        <w:pStyle w:val="a9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Для подготовки и проведения публичных слушаний решением сельского Совета или постановлением главы сельского поселения создается Комиссия.</w:t>
      </w:r>
    </w:p>
    <w:p w:rsidR="00337FEA" w:rsidRPr="002A05CC" w:rsidRDefault="00337FEA" w:rsidP="007C799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При назначении публичных слушаний по инициативе населения сельского поселения, в случае формирования Комиссии, в ее состав должны быть включены представители, предложенные инициативной группой (до трех представителей), а также депутаты сельского Совета и должностные лица исполнительных органов местного самоуправления. В состав Комиссии могут быть включены депутаты сельского Совета, специалисты администрации сельского поселения, независимые эксперты и другие лица, необходимые для рассмотрения данного вопроса.</w:t>
      </w:r>
    </w:p>
    <w:p w:rsidR="007C7993" w:rsidRDefault="00337FEA" w:rsidP="002A05CC">
      <w:pPr>
        <w:pStyle w:val="a9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Прием предложений, замечаний по вопросам публичных слушаний осуществляется Комиссией в сроки, установленные решением сельского Совета или постановлением главы сельского поселения</w:t>
      </w:r>
      <w:r w:rsidR="007C7993">
        <w:rPr>
          <w:sz w:val="28"/>
          <w:szCs w:val="28"/>
        </w:rPr>
        <w:t xml:space="preserve">. </w:t>
      </w:r>
      <w:r w:rsidRPr="002A05CC">
        <w:rPr>
          <w:sz w:val="28"/>
          <w:szCs w:val="28"/>
        </w:rPr>
        <w:t>Предложения и замечания по вопросам публичных слушаний должны подаваться в письменной форме, содержать конкретные предложения по изменению и (или) дополнению норм проекта муниципального правового акта и быть подписаны гражданами с указанием Ф.И.О., адреса места жительства, контактного телефона (если есть), а предложения и замечания юридических лиц должны содержать полное наименование юридического лица и его местонахождение. Все представленные предложения, замечания, выносятся на публичные слушания.</w:t>
      </w:r>
    </w:p>
    <w:p w:rsidR="007C7993" w:rsidRDefault="00337FEA" w:rsidP="002A05CC">
      <w:pPr>
        <w:pStyle w:val="a9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C7993">
        <w:rPr>
          <w:sz w:val="28"/>
          <w:szCs w:val="28"/>
        </w:rPr>
        <w:t>Публичные слушания проводятся гласно и носят открытый характер.</w:t>
      </w:r>
      <w:r w:rsidR="007C7993">
        <w:rPr>
          <w:sz w:val="28"/>
          <w:szCs w:val="28"/>
        </w:rPr>
        <w:t xml:space="preserve"> </w:t>
      </w:r>
      <w:r w:rsidRPr="007C7993">
        <w:rPr>
          <w:sz w:val="28"/>
          <w:szCs w:val="28"/>
        </w:rPr>
        <w:t>В публичных слушаниях могут принимать участие депутаты сельского Совета, представители прокуратуры, органов государственной власти Орловской области, органов местного и территориального общественного самоуправления сельского поселения, предприятий, учреждений, организаций, общественных объединений, расположенных на территории поселения, средств массовой информации, а также граждане, проживающие на территории сельского поселения.</w:t>
      </w:r>
    </w:p>
    <w:p w:rsidR="00337FEA" w:rsidRPr="007C7993" w:rsidRDefault="00337FEA" w:rsidP="002A05CC">
      <w:pPr>
        <w:pStyle w:val="a9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C7993">
        <w:rPr>
          <w:sz w:val="28"/>
          <w:szCs w:val="28"/>
        </w:rPr>
        <w:t>Публичные слушания могут быть назначены на рабочие или выходные дни. Не допускается назначение публичных слушаний на нерабочие праздничные дни.</w:t>
      </w:r>
    </w:p>
    <w:p w:rsidR="00337FEA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C4EF3" w:rsidRDefault="003C4EF3" w:rsidP="002A05C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C4EF3" w:rsidRDefault="003C4EF3" w:rsidP="002A05C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C4EF3" w:rsidRPr="002A05CC" w:rsidRDefault="003C4EF3" w:rsidP="002A05C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37FEA" w:rsidRPr="002A05CC" w:rsidRDefault="00337FEA" w:rsidP="007C7993">
      <w:pPr>
        <w:pStyle w:val="a9"/>
        <w:numPr>
          <w:ilvl w:val="0"/>
          <w:numId w:val="21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lastRenderedPageBreak/>
        <w:t>Порядок проведения публичных слушаний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536840" w:rsidRDefault="00337FEA" w:rsidP="002A05CC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Председательствующим на публичных слушаниях является: либо председатель сельского Совета, либо глава сельского поселения, либо их заместители.</w:t>
      </w:r>
    </w:p>
    <w:p w:rsidR="00337FEA" w:rsidRPr="00536840" w:rsidRDefault="00337FEA" w:rsidP="002A05CC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Слушания начинаются кратким вступительным словом председательствующего, который информирует о существе обсуждаемого вопроса, информирует о количестве участников публичных слушаниях и поступивших предложениях.</w:t>
      </w:r>
    </w:p>
    <w:p w:rsidR="00337FEA" w:rsidRPr="002A05CC" w:rsidRDefault="00337FEA" w:rsidP="0053684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Продолжительность слушаний определяется характером обсуждаемых вопросов.</w:t>
      </w:r>
    </w:p>
    <w:p w:rsidR="00337FEA" w:rsidRPr="002A05CC" w:rsidRDefault="00337FEA" w:rsidP="0053684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На публичных слушаниях, как правило, устанавливается следующий регламент:</w:t>
      </w:r>
    </w:p>
    <w:p w:rsidR="00337FEA" w:rsidRPr="002A05CC" w:rsidRDefault="00337FEA" w:rsidP="00536840">
      <w:pPr>
        <w:pStyle w:val="a9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на вступительное слово председательствующего до 10 мин;</w:t>
      </w:r>
    </w:p>
    <w:p w:rsidR="00337FEA" w:rsidRPr="002A05CC" w:rsidRDefault="00337FEA" w:rsidP="00536840">
      <w:pPr>
        <w:pStyle w:val="a9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доклад до 20 мин.;</w:t>
      </w:r>
    </w:p>
    <w:p w:rsidR="00337FEA" w:rsidRPr="002A05CC" w:rsidRDefault="00337FEA" w:rsidP="00536840">
      <w:pPr>
        <w:pStyle w:val="a9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содоклад до 15 мин.;</w:t>
      </w:r>
    </w:p>
    <w:p w:rsidR="00337FEA" w:rsidRPr="002A05CC" w:rsidRDefault="00337FEA" w:rsidP="00536840">
      <w:pPr>
        <w:pStyle w:val="a9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выступление в прениях до 5 мин.;</w:t>
      </w:r>
    </w:p>
    <w:p w:rsidR="00337FEA" w:rsidRPr="002A05CC" w:rsidRDefault="00337FEA" w:rsidP="00536840">
      <w:pPr>
        <w:pStyle w:val="a9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вопросы и ответы до 40 мин.</w:t>
      </w:r>
    </w:p>
    <w:p w:rsidR="00337FEA" w:rsidRPr="002A05CC" w:rsidRDefault="00337FEA" w:rsidP="00536840">
      <w:pPr>
        <w:pStyle w:val="a9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Публичные слушания проводятся, как правило, в следующей последовательности:</w:t>
      </w:r>
    </w:p>
    <w:p w:rsid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выступление председательствующего;</w:t>
      </w:r>
    </w:p>
    <w:p w:rsid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доклад лица, представляющего Комиссию, готовивший проведение публичных слушаний;</w:t>
      </w:r>
    </w:p>
    <w:p w:rsid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содоклад (при необходимости) или выступление представителя инициативной группы;</w:t>
      </w:r>
    </w:p>
    <w:p w:rsid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выступления в прениях;</w:t>
      </w:r>
    </w:p>
    <w:p w:rsid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ответы на вопросы;</w:t>
      </w:r>
    </w:p>
    <w:p w:rsidR="00337FEA" w:rsidRPr="00536840" w:rsidRDefault="00337FEA" w:rsidP="002A05CC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подведение итогов публичных слушаний.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337FEA" w:rsidRPr="002A05CC" w:rsidRDefault="00337FEA" w:rsidP="00536840">
      <w:pPr>
        <w:pStyle w:val="a9"/>
        <w:numPr>
          <w:ilvl w:val="0"/>
          <w:numId w:val="21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2A05CC">
        <w:rPr>
          <w:b/>
          <w:bCs/>
          <w:sz w:val="28"/>
          <w:szCs w:val="28"/>
        </w:rPr>
        <w:t>Результаты публичных слушаний</w:t>
      </w:r>
    </w:p>
    <w:p w:rsidR="00337FEA" w:rsidRPr="002A05CC" w:rsidRDefault="00337FEA" w:rsidP="002A05CC">
      <w:pPr>
        <w:pStyle w:val="a9"/>
        <w:spacing w:before="0" w:beforeAutospacing="0" w:after="0" w:afterAutospacing="0"/>
        <w:rPr>
          <w:sz w:val="28"/>
          <w:szCs w:val="28"/>
        </w:rPr>
      </w:pPr>
      <w:r w:rsidRPr="002A05CC">
        <w:rPr>
          <w:sz w:val="28"/>
          <w:szCs w:val="28"/>
        </w:rPr>
        <w:t> </w:t>
      </w:r>
    </w:p>
    <w:p w:rsidR="00536840" w:rsidRDefault="00337FEA" w:rsidP="00536840">
      <w:pPr>
        <w:pStyle w:val="a9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По результатам публичных слушаний составляется итого</w:t>
      </w:r>
      <w:r w:rsidR="005776D3">
        <w:rPr>
          <w:sz w:val="28"/>
          <w:szCs w:val="28"/>
        </w:rPr>
        <w:t>вый документ публичных слушаний</w:t>
      </w:r>
      <w:r w:rsidRPr="002A05CC">
        <w:rPr>
          <w:sz w:val="28"/>
          <w:szCs w:val="28"/>
        </w:rPr>
        <w:t>, в котором отражаются рекомендации по проекту муниципального правового акта. Решение принимается простым большинством голосов от числа участников публичных слушаний.</w:t>
      </w:r>
    </w:p>
    <w:p w:rsidR="00337FEA" w:rsidRPr="00536840" w:rsidRDefault="00337FEA" w:rsidP="00536840">
      <w:pPr>
        <w:pStyle w:val="a9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В ходе публичных слушаний секретарем ведется протокол, в котором указываются: дата и место проведения публичных слушаний; количество участников; список выступающих и содержание их выступлений. К протоколу прилагаются поступившие к моменту проведения публичных слушаний заявления, предложения, замечания и вопросы по рассматриваемому проекту муниципального правово</w:t>
      </w:r>
      <w:r w:rsidR="00536840">
        <w:rPr>
          <w:sz w:val="28"/>
          <w:szCs w:val="28"/>
        </w:rPr>
        <w:t xml:space="preserve">го акта. Протокол подписывается </w:t>
      </w:r>
      <w:r w:rsidRPr="00536840">
        <w:rPr>
          <w:sz w:val="28"/>
          <w:szCs w:val="28"/>
        </w:rPr>
        <w:t>председательствующим на публичных слушаниях и секретарем.</w:t>
      </w:r>
    </w:p>
    <w:p w:rsidR="00337FEA" w:rsidRPr="002A05CC" w:rsidRDefault="00337FEA" w:rsidP="0053684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lastRenderedPageBreak/>
        <w:t>По окончании публичных слушаний, протокол с прилагаемыми материалами передается в Комиссию, проводивший публичные слушания, для подготовки итогового документа публичных слушаний.</w:t>
      </w:r>
    </w:p>
    <w:p w:rsidR="00536840" w:rsidRDefault="00337FEA" w:rsidP="002A05CC">
      <w:pPr>
        <w:pStyle w:val="a9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05CC">
        <w:rPr>
          <w:sz w:val="28"/>
          <w:szCs w:val="28"/>
        </w:rPr>
        <w:t>Итоговый документ публичных слушаний составляется Комиссией, проводившим публичные слушания, в течение пяти рабочих дней со дня их проведения. В итоговом документе указывается вопрос, выносимый на публичные слушания; краткое содержание предложений и замечаний по рассматриваемому вопросу, их авторы и решение, принятое участниками публичных слушаний по рассматриваемому вопросу. Итоговый документ подписывается председателем Комиссии, проводившего публичные слушания, а также лицом, председательствовавшим при проведении данных слушаний.</w:t>
      </w:r>
    </w:p>
    <w:p w:rsidR="00536840" w:rsidRDefault="00337FEA" w:rsidP="002A05CC">
      <w:pPr>
        <w:pStyle w:val="a9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Итоговый документ в течение семи дней со дня его подписания направляется в соответствующий орган местного самоуправления для ознакомления и учета принятого на публичных слушаниях решения при принятии муниципального правового акта.</w:t>
      </w:r>
    </w:p>
    <w:p w:rsidR="00337FEA" w:rsidRPr="00536840" w:rsidRDefault="00337FEA" w:rsidP="002A05CC">
      <w:pPr>
        <w:pStyle w:val="a9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6840">
        <w:rPr>
          <w:sz w:val="28"/>
          <w:szCs w:val="28"/>
        </w:rPr>
        <w:t>Информация о результате проведения публичных слушаний обнародуется на информационных стендах в течение десяти рабочих дней со дня подписания итогового документа. Ответственным за данную публикацию является инициатор проведения публичных слушаний - либо сельский Совет, либо глава сельского поселения.</w:t>
      </w:r>
    </w:p>
    <w:p w:rsidR="003940E9" w:rsidRPr="00536840" w:rsidRDefault="003940E9" w:rsidP="00536840">
      <w:pPr>
        <w:pStyle w:val="a9"/>
        <w:spacing w:after="200" w:afterAutospacing="0" w:line="276" w:lineRule="auto"/>
      </w:pPr>
    </w:p>
    <w:sectPr w:rsidR="003940E9" w:rsidRPr="00536840" w:rsidSect="002A05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1539"/>
    <w:multiLevelType w:val="hybridMultilevel"/>
    <w:tmpl w:val="3BEAE4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24983"/>
    <w:multiLevelType w:val="hybridMultilevel"/>
    <w:tmpl w:val="A7EEE786"/>
    <w:lvl w:ilvl="0" w:tplc="9D0699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6ABC"/>
    <w:multiLevelType w:val="hybridMultilevel"/>
    <w:tmpl w:val="D8E8FC96"/>
    <w:lvl w:ilvl="0" w:tplc="326E2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1253A"/>
    <w:multiLevelType w:val="hybridMultilevel"/>
    <w:tmpl w:val="3072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64C6D"/>
    <w:multiLevelType w:val="hybridMultilevel"/>
    <w:tmpl w:val="5330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6D59"/>
    <w:multiLevelType w:val="hybridMultilevel"/>
    <w:tmpl w:val="6F1CFF82"/>
    <w:lvl w:ilvl="0" w:tplc="326E2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80C34"/>
    <w:multiLevelType w:val="hybridMultilevel"/>
    <w:tmpl w:val="0662542A"/>
    <w:lvl w:ilvl="0" w:tplc="2F985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011AE"/>
    <w:multiLevelType w:val="hybridMultilevel"/>
    <w:tmpl w:val="7D1E576C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53185"/>
    <w:multiLevelType w:val="hybridMultilevel"/>
    <w:tmpl w:val="CEC6FA08"/>
    <w:lvl w:ilvl="0" w:tplc="A4526CE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3219C"/>
    <w:multiLevelType w:val="multilevel"/>
    <w:tmpl w:val="1E2E45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80D4C7C"/>
    <w:multiLevelType w:val="hybridMultilevel"/>
    <w:tmpl w:val="CE44ACC8"/>
    <w:lvl w:ilvl="0" w:tplc="53AA371C">
      <w:start w:val="2"/>
      <w:numFmt w:val="decimal"/>
      <w:lvlText w:val="1.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43B96"/>
    <w:multiLevelType w:val="hybridMultilevel"/>
    <w:tmpl w:val="746E2122"/>
    <w:lvl w:ilvl="0" w:tplc="F886AD5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B39F4"/>
    <w:multiLevelType w:val="multilevel"/>
    <w:tmpl w:val="176CC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33E3A05"/>
    <w:multiLevelType w:val="hybridMultilevel"/>
    <w:tmpl w:val="4CD627CE"/>
    <w:lvl w:ilvl="0" w:tplc="1DB2BA84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72047728">
      <w:start w:val="1"/>
      <w:numFmt w:val="decimal"/>
      <w:lvlText w:val="%2)"/>
      <w:lvlJc w:val="left"/>
      <w:pPr>
        <w:ind w:left="3784" w:hanging="12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563F7183"/>
    <w:multiLevelType w:val="multilevel"/>
    <w:tmpl w:val="F954A2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286D8A"/>
    <w:multiLevelType w:val="hybridMultilevel"/>
    <w:tmpl w:val="420896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36714"/>
    <w:multiLevelType w:val="multilevel"/>
    <w:tmpl w:val="4B7406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FAD43B1"/>
    <w:multiLevelType w:val="hybridMultilevel"/>
    <w:tmpl w:val="94FE4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522C3"/>
    <w:multiLevelType w:val="hybridMultilevel"/>
    <w:tmpl w:val="727676C4"/>
    <w:lvl w:ilvl="0" w:tplc="F9C0E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310BE"/>
    <w:multiLevelType w:val="hybridMultilevel"/>
    <w:tmpl w:val="EFC8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D69C8"/>
    <w:multiLevelType w:val="multilevel"/>
    <w:tmpl w:val="ECF627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21F4E24"/>
    <w:multiLevelType w:val="hybridMultilevel"/>
    <w:tmpl w:val="FD703AE2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F357E"/>
    <w:multiLevelType w:val="multilevel"/>
    <w:tmpl w:val="1E2E45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5CA145C"/>
    <w:multiLevelType w:val="hybridMultilevel"/>
    <w:tmpl w:val="579EB64C"/>
    <w:lvl w:ilvl="0" w:tplc="87C64062">
      <w:start w:val="1"/>
      <w:numFmt w:val="decimal"/>
      <w:lvlText w:val="1.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E1C1C"/>
    <w:multiLevelType w:val="hybridMultilevel"/>
    <w:tmpl w:val="29AAADC4"/>
    <w:lvl w:ilvl="0" w:tplc="9D0699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95EAD"/>
    <w:multiLevelType w:val="hybridMultilevel"/>
    <w:tmpl w:val="2B68B882"/>
    <w:lvl w:ilvl="0" w:tplc="9D0699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F4380"/>
    <w:multiLevelType w:val="hybridMultilevel"/>
    <w:tmpl w:val="0C929A6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9"/>
  </w:num>
  <w:num w:numId="5">
    <w:abstractNumId w:val="22"/>
  </w:num>
  <w:num w:numId="6">
    <w:abstractNumId w:val="20"/>
  </w:num>
  <w:num w:numId="7">
    <w:abstractNumId w:val="23"/>
  </w:num>
  <w:num w:numId="8">
    <w:abstractNumId w:val="10"/>
  </w:num>
  <w:num w:numId="9">
    <w:abstractNumId w:val="16"/>
  </w:num>
  <w:num w:numId="10">
    <w:abstractNumId w:val="7"/>
  </w:num>
  <w:num w:numId="11">
    <w:abstractNumId w:val="19"/>
  </w:num>
  <w:num w:numId="12">
    <w:abstractNumId w:val="18"/>
  </w:num>
  <w:num w:numId="13">
    <w:abstractNumId w:val="3"/>
  </w:num>
  <w:num w:numId="14">
    <w:abstractNumId w:val="15"/>
  </w:num>
  <w:num w:numId="15">
    <w:abstractNumId w:val="17"/>
  </w:num>
  <w:num w:numId="16">
    <w:abstractNumId w:val="13"/>
  </w:num>
  <w:num w:numId="17">
    <w:abstractNumId w:val="26"/>
  </w:num>
  <w:num w:numId="18">
    <w:abstractNumId w:val="6"/>
  </w:num>
  <w:num w:numId="19">
    <w:abstractNumId w:val="5"/>
  </w:num>
  <w:num w:numId="20">
    <w:abstractNumId w:val="2"/>
  </w:num>
  <w:num w:numId="21">
    <w:abstractNumId w:val="11"/>
  </w:num>
  <w:num w:numId="22">
    <w:abstractNumId w:val="1"/>
  </w:num>
  <w:num w:numId="23">
    <w:abstractNumId w:val="21"/>
  </w:num>
  <w:num w:numId="24">
    <w:abstractNumId w:val="24"/>
  </w:num>
  <w:num w:numId="25">
    <w:abstractNumId w:val="0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1C7"/>
    <w:rsid w:val="00070352"/>
    <w:rsid w:val="000940C4"/>
    <w:rsid w:val="000C5287"/>
    <w:rsid w:val="000D7428"/>
    <w:rsid w:val="001D4C5E"/>
    <w:rsid w:val="00256E64"/>
    <w:rsid w:val="002A05CC"/>
    <w:rsid w:val="002A4961"/>
    <w:rsid w:val="002F3EF9"/>
    <w:rsid w:val="00337FEA"/>
    <w:rsid w:val="00377473"/>
    <w:rsid w:val="003940E9"/>
    <w:rsid w:val="003C4EF3"/>
    <w:rsid w:val="0041528A"/>
    <w:rsid w:val="004A51BD"/>
    <w:rsid w:val="00522E1F"/>
    <w:rsid w:val="005361C5"/>
    <w:rsid w:val="00536840"/>
    <w:rsid w:val="005776D3"/>
    <w:rsid w:val="0059424B"/>
    <w:rsid w:val="005B3CE1"/>
    <w:rsid w:val="005F5E9F"/>
    <w:rsid w:val="0061345B"/>
    <w:rsid w:val="00671133"/>
    <w:rsid w:val="006B7F55"/>
    <w:rsid w:val="006D5CD0"/>
    <w:rsid w:val="006E0359"/>
    <w:rsid w:val="00715AFC"/>
    <w:rsid w:val="0072512F"/>
    <w:rsid w:val="007C7993"/>
    <w:rsid w:val="007D5DB7"/>
    <w:rsid w:val="008E057D"/>
    <w:rsid w:val="008E7672"/>
    <w:rsid w:val="00910B63"/>
    <w:rsid w:val="009356E4"/>
    <w:rsid w:val="009411C7"/>
    <w:rsid w:val="00950C7A"/>
    <w:rsid w:val="00951017"/>
    <w:rsid w:val="0098214A"/>
    <w:rsid w:val="009A3C23"/>
    <w:rsid w:val="009B2047"/>
    <w:rsid w:val="009B3449"/>
    <w:rsid w:val="00BB578B"/>
    <w:rsid w:val="00BB6AF6"/>
    <w:rsid w:val="00BE39C8"/>
    <w:rsid w:val="00C01DC2"/>
    <w:rsid w:val="00CA0A12"/>
    <w:rsid w:val="00D11DA4"/>
    <w:rsid w:val="00D41578"/>
    <w:rsid w:val="00DB7FCB"/>
    <w:rsid w:val="00EA4E46"/>
    <w:rsid w:val="00F1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4388"/>
  <w15:docId w15:val="{24EEA5B1-89D7-4269-BA3D-6EEFBDF2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64"/>
    <w:pPr>
      <w:spacing w:after="0" w:line="240" w:lineRule="auto"/>
    </w:pPr>
  </w:style>
  <w:style w:type="paragraph" w:styleId="a4">
    <w:name w:val="Body Text"/>
    <w:basedOn w:val="a"/>
    <w:link w:val="a5"/>
    <w:uiPriority w:val="99"/>
    <w:rsid w:val="00EA4E46"/>
    <w:pPr>
      <w:spacing w:after="140" w:line="288" w:lineRule="auto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A4E46"/>
    <w:rPr>
      <w:rFonts w:ascii="Calibri" w:eastAsia="Times New Roman" w:hAnsi="Calibri" w:cs="Times New Roman"/>
      <w:color w:val="00000A"/>
      <w:lang w:eastAsia="ru-RU"/>
    </w:rPr>
  </w:style>
  <w:style w:type="paragraph" w:styleId="a6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DB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3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56FB6-C2BD-46A9-8C72-61012088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6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2024-10-31T09:20:00Z</cp:lastPrinted>
  <dcterms:created xsi:type="dcterms:W3CDTF">2024-08-20T08:19:00Z</dcterms:created>
  <dcterms:modified xsi:type="dcterms:W3CDTF">2024-12-10T11:11:00Z</dcterms:modified>
</cp:coreProperties>
</file>