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BD9" w:rsidRDefault="00FC7BD9" w:rsidP="00FC7BD9">
      <w:pPr>
        <w:widowControl w:val="0"/>
        <w:suppressAutoHyphens/>
        <w:autoSpaceDE w:val="0"/>
        <w:autoSpaceDN w:val="0"/>
        <w:adjustRightInd w:val="0"/>
        <w:jc w:val="center"/>
        <w:rPr>
          <w:rFonts w:eastAsia="Andale Sans UI" w:cs="Arial"/>
          <w:b/>
          <w:kern w:val="3"/>
          <w:sz w:val="28"/>
          <w:szCs w:val="28"/>
          <w:lang w:val="de-DE" w:eastAsia="ja-JP" w:bidi="fa-IR"/>
        </w:rPr>
      </w:pPr>
      <w:r>
        <w:rPr>
          <w:rFonts w:eastAsia="Andale Sans UI" w:cs="Arial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FC7BD9" w:rsidRDefault="00FC7BD9" w:rsidP="00FC7BD9">
      <w:pPr>
        <w:widowControl w:val="0"/>
        <w:autoSpaceDE w:val="0"/>
        <w:autoSpaceDN w:val="0"/>
        <w:adjustRightInd w:val="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ОРЛОВСКАЯ ОБЛАСТЬ ПОКРОВСКИЙ РАЙОН</w:t>
      </w:r>
    </w:p>
    <w:p w:rsidR="00FC7BD9" w:rsidRDefault="00FC7BD9" w:rsidP="00FC7BD9">
      <w:pPr>
        <w:widowControl w:val="0"/>
        <w:autoSpaceDE w:val="0"/>
        <w:autoSpaceDN w:val="0"/>
        <w:adjustRightInd w:val="0"/>
        <w:jc w:val="center"/>
        <w:rPr>
          <w:rFonts w:cs="Arial"/>
          <w:b/>
          <w:caps/>
          <w:sz w:val="28"/>
          <w:szCs w:val="28"/>
          <w:lang w:val="de-DE"/>
        </w:rPr>
      </w:pPr>
      <w:r>
        <w:rPr>
          <w:rFonts w:cs="Arial"/>
          <w:b/>
          <w:caps/>
          <w:sz w:val="28"/>
          <w:szCs w:val="28"/>
        </w:rPr>
        <w:t>Столбецкий СЕЛЬСКИЙ Совет народных депутатов</w:t>
      </w:r>
    </w:p>
    <w:p w:rsidR="00FC7BD9" w:rsidRDefault="00FC7BD9" w:rsidP="00FC7BD9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РЕШЕНИЕ</w:t>
      </w:r>
    </w:p>
    <w:p w:rsidR="00727B88" w:rsidRDefault="00727B88" w:rsidP="00FC7BD9">
      <w:pPr>
        <w:keepNext/>
        <w:keepLines/>
        <w:widowControl w:val="0"/>
        <w:autoSpaceDE w:val="0"/>
        <w:autoSpaceDN w:val="0"/>
        <w:adjustRightInd w:val="0"/>
        <w:spacing w:before="480"/>
        <w:jc w:val="center"/>
        <w:outlineLvl w:val="0"/>
        <w:rPr>
          <w:rFonts w:cs="Arial"/>
          <w:b/>
          <w:bCs/>
          <w:sz w:val="28"/>
          <w:szCs w:val="28"/>
        </w:rPr>
      </w:pP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5777"/>
        <w:gridCol w:w="4078"/>
      </w:tblGrid>
      <w:tr w:rsidR="00FC7BD9" w:rsidTr="00FC7BD9">
        <w:tc>
          <w:tcPr>
            <w:tcW w:w="5778" w:type="dxa"/>
            <w:hideMark/>
          </w:tcPr>
          <w:p w:rsidR="00FC7BD9" w:rsidRDefault="00FC7B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от 06 июня 2025 года  </w:t>
            </w:r>
          </w:p>
          <w:p w:rsidR="00FC7BD9" w:rsidRDefault="00FC7B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с. Столбецкое</w:t>
            </w:r>
          </w:p>
        </w:tc>
        <w:tc>
          <w:tcPr>
            <w:tcW w:w="4078" w:type="dxa"/>
            <w:hideMark/>
          </w:tcPr>
          <w:p w:rsidR="00A95087" w:rsidRDefault="00A950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№ 36/1-СС</w:t>
            </w:r>
          </w:p>
          <w:p w:rsidR="00727B88" w:rsidRDefault="00727B88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</w:p>
          <w:p w:rsidR="00FC7BD9" w:rsidRDefault="00FC7BD9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 xml:space="preserve">Принято </w:t>
            </w:r>
            <w:proofErr w:type="gramStart"/>
            <w:r>
              <w:rPr>
                <w:rFonts w:cs="Arial"/>
                <w:color w:val="000000"/>
                <w:sz w:val="28"/>
                <w:szCs w:val="28"/>
              </w:rPr>
              <w:t xml:space="preserve">на </w:t>
            </w:r>
            <w:r w:rsidR="00A95087">
              <w:rPr>
                <w:rFonts w:cs="Arial"/>
                <w:color w:val="000000"/>
                <w:sz w:val="28"/>
                <w:szCs w:val="28"/>
              </w:rPr>
              <w:t xml:space="preserve"> 36</w:t>
            </w:r>
            <w:proofErr w:type="gramEnd"/>
            <w:r>
              <w:rPr>
                <w:rFonts w:cs="Arial"/>
                <w:color w:val="000000"/>
                <w:sz w:val="28"/>
                <w:szCs w:val="28"/>
              </w:rPr>
              <w:t xml:space="preserve"> </w:t>
            </w:r>
            <w:r w:rsidR="00727B88">
              <w:rPr>
                <w:rFonts w:cs="Arial"/>
                <w:color w:val="000000"/>
                <w:sz w:val="28"/>
                <w:szCs w:val="28"/>
              </w:rPr>
              <w:t>-м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 заседании  Столбецкого сельского Совета народных депутатов </w:t>
            </w:r>
          </w:p>
          <w:p w:rsidR="00A95087" w:rsidRDefault="00A95087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06.06.2025 г</w:t>
            </w:r>
          </w:p>
        </w:tc>
      </w:tr>
    </w:tbl>
    <w:p w:rsidR="00FC7BD9" w:rsidRDefault="00FC7BD9" w:rsidP="00FC7BD9">
      <w:pPr>
        <w:tabs>
          <w:tab w:val="left" w:pos="3750"/>
        </w:tabs>
        <w:rPr>
          <w:sz w:val="28"/>
          <w:szCs w:val="28"/>
        </w:rPr>
      </w:pPr>
    </w:p>
    <w:p w:rsidR="00727B88" w:rsidRPr="00727B88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27B88">
        <w:rPr>
          <w:b/>
          <w:bCs/>
          <w:sz w:val="28"/>
          <w:szCs w:val="28"/>
        </w:rPr>
        <w:t xml:space="preserve">О внесении изменений и дополнений </w:t>
      </w:r>
    </w:p>
    <w:p w:rsidR="00727B88" w:rsidRPr="00727B88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27B88">
        <w:rPr>
          <w:b/>
          <w:bCs/>
          <w:sz w:val="28"/>
          <w:szCs w:val="28"/>
        </w:rPr>
        <w:t xml:space="preserve">в бюджет Столбецкого сельского поселения </w:t>
      </w:r>
    </w:p>
    <w:p w:rsidR="00727B88" w:rsidRPr="00727B88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27B88">
        <w:rPr>
          <w:b/>
          <w:bCs/>
          <w:sz w:val="28"/>
          <w:szCs w:val="28"/>
        </w:rPr>
        <w:t>Покровского района на 2025 год</w:t>
      </w:r>
    </w:p>
    <w:p w:rsidR="00FC7BD9" w:rsidRPr="00727B88" w:rsidRDefault="00FC7BD9" w:rsidP="00FC7BD9">
      <w:pPr>
        <w:tabs>
          <w:tab w:val="left" w:pos="3750"/>
        </w:tabs>
        <w:rPr>
          <w:b/>
          <w:bCs/>
          <w:sz w:val="28"/>
          <w:szCs w:val="28"/>
        </w:rPr>
      </w:pPr>
      <w:r w:rsidRPr="00727B88">
        <w:rPr>
          <w:b/>
          <w:bCs/>
          <w:sz w:val="28"/>
          <w:szCs w:val="28"/>
        </w:rPr>
        <w:t xml:space="preserve"> и</w:t>
      </w:r>
      <w:r w:rsidR="00727B88" w:rsidRPr="00727B88">
        <w:rPr>
          <w:b/>
          <w:bCs/>
          <w:sz w:val="28"/>
          <w:szCs w:val="28"/>
        </w:rPr>
        <w:t xml:space="preserve"> </w:t>
      </w:r>
      <w:r w:rsidRPr="00727B88">
        <w:rPr>
          <w:b/>
          <w:bCs/>
          <w:sz w:val="28"/>
          <w:szCs w:val="28"/>
        </w:rPr>
        <w:t>плановый период 2026-2027 года</w:t>
      </w:r>
    </w:p>
    <w:p w:rsidR="00FC7BD9" w:rsidRDefault="00FC7BD9" w:rsidP="00FC7BD9">
      <w:pPr>
        <w:jc w:val="both"/>
        <w:rPr>
          <w:sz w:val="28"/>
          <w:szCs w:val="28"/>
        </w:rPr>
      </w:pPr>
    </w:p>
    <w:p w:rsidR="00FC7BD9" w:rsidRDefault="00727B88" w:rsidP="00727B88">
      <w:pPr>
        <w:tabs>
          <w:tab w:val="left" w:pos="2175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FC7BD9" w:rsidRPr="008B587E">
        <w:rPr>
          <w:color w:val="000000" w:themeColor="text1"/>
          <w:sz w:val="28"/>
          <w:szCs w:val="28"/>
        </w:rPr>
        <w:t>Рассмотрев представленные администрацией Столбецкого сельского поселения изменения и дополнения к  Решению  Столбецкого сельского Совета народных депутатов  от 22.12.2022года   №12/1-СС «О бюджете</w:t>
      </w:r>
      <w:r w:rsidR="00FC7BD9">
        <w:rPr>
          <w:sz w:val="28"/>
          <w:szCs w:val="28"/>
        </w:rPr>
        <w:t xml:space="preserve"> Столбецкого сельского поселения  на 2025 год и на плановый период 2026 и 2027 годов», </w:t>
      </w:r>
      <w:proofErr w:type="spellStart"/>
      <w:r w:rsidR="00FC7BD9">
        <w:rPr>
          <w:sz w:val="28"/>
          <w:szCs w:val="28"/>
        </w:rPr>
        <w:t>Столбецкий</w:t>
      </w:r>
      <w:proofErr w:type="spellEnd"/>
      <w:r w:rsidR="00FC7BD9">
        <w:rPr>
          <w:sz w:val="28"/>
          <w:szCs w:val="28"/>
        </w:rPr>
        <w:t xml:space="preserve"> сельский Совет народных депутатов РЕШИЛ:     </w:t>
      </w:r>
    </w:p>
    <w:p w:rsidR="00FC7BD9" w:rsidRDefault="00FC7BD9" w:rsidP="00FC7BD9">
      <w:pPr>
        <w:tabs>
          <w:tab w:val="left" w:pos="1350"/>
        </w:tabs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в Решение Столбецкого сельского Совета народных </w:t>
      </w:r>
      <w:proofErr w:type="gramStart"/>
      <w:r>
        <w:rPr>
          <w:sz w:val="28"/>
          <w:szCs w:val="28"/>
        </w:rPr>
        <w:t xml:space="preserve">депутатов  </w:t>
      </w:r>
      <w:r w:rsidRPr="008B587E">
        <w:rPr>
          <w:sz w:val="28"/>
          <w:szCs w:val="28"/>
        </w:rPr>
        <w:t>от</w:t>
      </w:r>
      <w:proofErr w:type="gramEnd"/>
      <w:r w:rsidRPr="008B587E">
        <w:rPr>
          <w:sz w:val="28"/>
          <w:szCs w:val="28"/>
        </w:rPr>
        <w:t xml:space="preserve"> 22.12.2022 года   № 12/1-СС «</w:t>
      </w:r>
      <w:r>
        <w:rPr>
          <w:sz w:val="28"/>
          <w:szCs w:val="28"/>
        </w:rPr>
        <w:t>О бюджете Столбецкого сельского поселения  на 2025 год и на плановый период 2026 и 2027 годов» следующие изменения:</w:t>
      </w:r>
    </w:p>
    <w:p w:rsidR="00FC7BD9" w:rsidRDefault="00FC7BD9" w:rsidP="00FC7BD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в  подпункте</w:t>
      </w:r>
      <w:proofErr w:type="gramEnd"/>
      <w:r>
        <w:rPr>
          <w:sz w:val="28"/>
          <w:szCs w:val="28"/>
        </w:rPr>
        <w:t xml:space="preserve"> </w:t>
      </w:r>
    </w:p>
    <w:p w:rsidR="00FC7BD9" w:rsidRDefault="00FC7BD9" w:rsidP="00FC7BD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>1) изменить общий объем доходов бюджета сельского поселения на 2025год с 2448200,000рублей на 3108200,00рублей</w:t>
      </w:r>
    </w:p>
    <w:p w:rsidR="00FC7BD9" w:rsidRDefault="00FC7BD9" w:rsidP="00FC7BD9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изменить </w:t>
      </w:r>
      <w:proofErr w:type="gramStart"/>
      <w:r>
        <w:rPr>
          <w:sz w:val="28"/>
          <w:szCs w:val="28"/>
        </w:rPr>
        <w:t>общий  объем</w:t>
      </w:r>
      <w:proofErr w:type="gramEnd"/>
      <w:r>
        <w:rPr>
          <w:sz w:val="28"/>
          <w:szCs w:val="28"/>
        </w:rPr>
        <w:t xml:space="preserve">  расходов бюджета сельского поселения на 2025год с 2448200,00 рублей на 3108200,00рублей;</w:t>
      </w:r>
    </w:p>
    <w:p w:rsidR="00727B88" w:rsidRDefault="00727B88" w:rsidP="00FC7BD9">
      <w:pPr>
        <w:tabs>
          <w:tab w:val="left" w:pos="2175"/>
        </w:tabs>
        <w:jc w:val="both"/>
        <w:rPr>
          <w:sz w:val="28"/>
          <w:szCs w:val="28"/>
        </w:rPr>
      </w:pPr>
    </w:p>
    <w:p w:rsidR="00FC7BD9" w:rsidRDefault="00FC7BD9" w:rsidP="00FC7BD9">
      <w:pPr>
        <w:rPr>
          <w:sz w:val="28"/>
          <w:szCs w:val="28"/>
        </w:rPr>
      </w:pPr>
      <w:r>
        <w:rPr>
          <w:sz w:val="28"/>
          <w:szCs w:val="28"/>
        </w:rPr>
        <w:t xml:space="preserve">1.1 Приложение 7 изложить в новой </w:t>
      </w:r>
      <w:proofErr w:type="gramStart"/>
      <w:r>
        <w:rPr>
          <w:sz w:val="28"/>
          <w:szCs w:val="28"/>
        </w:rPr>
        <w:t>редакции(</w:t>
      </w:r>
      <w:proofErr w:type="gramEnd"/>
      <w:r>
        <w:rPr>
          <w:sz w:val="28"/>
          <w:szCs w:val="28"/>
        </w:rPr>
        <w:t>приложение прилагается)</w:t>
      </w:r>
    </w:p>
    <w:p w:rsidR="00FC7BD9" w:rsidRDefault="00FC7BD9" w:rsidP="00FC7BD9">
      <w:pPr>
        <w:rPr>
          <w:sz w:val="28"/>
          <w:szCs w:val="28"/>
        </w:rPr>
      </w:pPr>
      <w:r>
        <w:rPr>
          <w:sz w:val="28"/>
          <w:szCs w:val="28"/>
        </w:rPr>
        <w:t xml:space="preserve">1.2 Приложение 8 изложить в новой </w:t>
      </w:r>
      <w:proofErr w:type="gramStart"/>
      <w:r>
        <w:rPr>
          <w:sz w:val="28"/>
          <w:szCs w:val="28"/>
        </w:rPr>
        <w:t>редакции(</w:t>
      </w:r>
      <w:proofErr w:type="gramEnd"/>
      <w:r>
        <w:rPr>
          <w:sz w:val="28"/>
          <w:szCs w:val="28"/>
        </w:rPr>
        <w:t>приложение прилагается)</w:t>
      </w:r>
    </w:p>
    <w:p w:rsidR="00FC7BD9" w:rsidRDefault="00FC7BD9" w:rsidP="00FC7BD9">
      <w:pPr>
        <w:rPr>
          <w:sz w:val="28"/>
          <w:szCs w:val="28"/>
        </w:rPr>
      </w:pPr>
      <w:r>
        <w:rPr>
          <w:sz w:val="28"/>
          <w:szCs w:val="28"/>
        </w:rPr>
        <w:t xml:space="preserve">1.3 Приложение 11 изложить в новой </w:t>
      </w:r>
      <w:proofErr w:type="gramStart"/>
      <w:r>
        <w:rPr>
          <w:sz w:val="28"/>
          <w:szCs w:val="28"/>
        </w:rPr>
        <w:t>редакции(</w:t>
      </w:r>
      <w:proofErr w:type="gramEnd"/>
      <w:r>
        <w:rPr>
          <w:sz w:val="28"/>
          <w:szCs w:val="28"/>
        </w:rPr>
        <w:t>приложение прилагается)</w:t>
      </w:r>
    </w:p>
    <w:p w:rsidR="00FC7BD9" w:rsidRDefault="00FC7BD9" w:rsidP="00FC7BD9">
      <w:pPr>
        <w:rPr>
          <w:sz w:val="28"/>
          <w:szCs w:val="28"/>
        </w:rPr>
      </w:pPr>
    </w:p>
    <w:p w:rsidR="00FC7BD9" w:rsidRDefault="00FC7BD9" w:rsidP="00FC7BD9">
      <w:pPr>
        <w:rPr>
          <w:sz w:val="28"/>
          <w:szCs w:val="28"/>
        </w:rPr>
      </w:pPr>
      <w:r>
        <w:rPr>
          <w:sz w:val="28"/>
          <w:szCs w:val="28"/>
        </w:rPr>
        <w:t xml:space="preserve">     2.Настоящее решение подлежит обнародованию.</w:t>
      </w:r>
    </w:p>
    <w:p w:rsidR="00FC7BD9" w:rsidRDefault="00FC7BD9" w:rsidP="00FC7BD9">
      <w:pPr>
        <w:rPr>
          <w:sz w:val="28"/>
          <w:szCs w:val="28"/>
        </w:rPr>
      </w:pPr>
    </w:p>
    <w:p w:rsidR="00FC7BD9" w:rsidRDefault="00FC7BD9" w:rsidP="00FC7BD9">
      <w:pPr>
        <w:rPr>
          <w:sz w:val="28"/>
          <w:szCs w:val="28"/>
        </w:rPr>
      </w:pPr>
    </w:p>
    <w:p w:rsidR="00A650D3" w:rsidRDefault="00FC7BD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Глава  Столбецкого</w:t>
      </w:r>
      <w:proofErr w:type="gramEnd"/>
      <w:r>
        <w:rPr>
          <w:sz w:val="28"/>
          <w:szCs w:val="28"/>
        </w:rPr>
        <w:t xml:space="preserve"> сельского  поселения                                  И.А.Андреева</w:t>
      </w:r>
    </w:p>
    <w:bookmarkStart w:id="0" w:name="_MON_1811763379"/>
    <w:bookmarkEnd w:id="0"/>
    <w:p w:rsidR="007A01D9" w:rsidRDefault="007A01D9">
      <w:pPr>
        <w:rPr>
          <w:sz w:val="28"/>
          <w:szCs w:val="28"/>
        </w:rPr>
      </w:pPr>
      <w:r>
        <w:rPr>
          <w:sz w:val="28"/>
          <w:szCs w:val="28"/>
        </w:rPr>
        <w:object w:dxaOrig="9355" w:dyaOrig="141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08.75pt" o:ole="">
            <v:imagedata r:id="rId4" o:title=""/>
          </v:shape>
          <o:OLEObject Type="Embed" ProgID="Word.Document.12" ShapeID="_x0000_i1025" DrawAspect="Content" ObjectID="_1811763513" r:id="rId5">
            <o:FieldCodes>\s</o:FieldCodes>
          </o:OLEObject>
        </w:object>
      </w:r>
    </w:p>
    <w:p w:rsidR="007A01D9" w:rsidRDefault="007A01D9">
      <w:pPr>
        <w:rPr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2501"/>
        <w:gridCol w:w="665"/>
        <w:gridCol w:w="656"/>
        <w:gridCol w:w="1261"/>
        <w:gridCol w:w="1277"/>
        <w:gridCol w:w="1261"/>
        <w:gridCol w:w="1261"/>
        <w:gridCol w:w="1261"/>
      </w:tblGrid>
      <w:tr w:rsidR="007A01D9" w:rsidRPr="009212FE" w:rsidTr="00A7414C">
        <w:trPr>
          <w:trHeight w:val="655"/>
        </w:trPr>
        <w:tc>
          <w:tcPr>
            <w:tcW w:w="9917" w:type="dxa"/>
            <w:gridSpan w:val="8"/>
            <w:noWrap/>
            <w:hideMark/>
          </w:tcPr>
          <w:p w:rsidR="007A01D9" w:rsidRDefault="007A01D9" w:rsidP="00A7414C">
            <w:r>
              <w:lastRenderedPageBreak/>
              <w:t xml:space="preserve">                                                                                                                               Приложение № 8 к решению</w:t>
            </w:r>
          </w:p>
          <w:p w:rsidR="007A01D9" w:rsidRDefault="007A01D9" w:rsidP="00A7414C">
            <w:r>
              <w:t xml:space="preserve">                                                                                                                               сессии Столбецкого сельского</w:t>
            </w:r>
          </w:p>
          <w:p w:rsidR="007A01D9" w:rsidRDefault="007A01D9" w:rsidP="00A7414C">
            <w:r>
              <w:t xml:space="preserve">                                                                                                                               Совета народных депутатов</w:t>
            </w:r>
          </w:p>
          <w:p w:rsidR="007A01D9" w:rsidRPr="009212FE" w:rsidRDefault="007A01D9" w:rsidP="00A7414C">
            <w:r>
              <w:t xml:space="preserve">                                                                                                                               № 36/1-СС от 06.06.2025 г</w:t>
            </w:r>
          </w:p>
        </w:tc>
      </w:tr>
      <w:tr w:rsidR="007A01D9" w:rsidRPr="009212FE" w:rsidTr="00A7414C">
        <w:trPr>
          <w:trHeight w:val="517"/>
        </w:trPr>
        <w:tc>
          <w:tcPr>
            <w:tcW w:w="2859" w:type="dxa"/>
            <w:vMerge w:val="restart"/>
            <w:hideMark/>
          </w:tcPr>
          <w:p w:rsidR="007A01D9" w:rsidRPr="009212FE" w:rsidRDefault="007A01D9" w:rsidP="00A7414C">
            <w:r w:rsidRPr="009212FE">
              <w:t xml:space="preserve"> Наименование </w:t>
            </w:r>
          </w:p>
        </w:tc>
        <w:tc>
          <w:tcPr>
            <w:tcW w:w="892" w:type="dxa"/>
            <w:vMerge w:val="restart"/>
            <w:hideMark/>
          </w:tcPr>
          <w:p w:rsidR="007A01D9" w:rsidRPr="009212FE" w:rsidRDefault="007A01D9" w:rsidP="00A7414C">
            <w:proofErr w:type="spellStart"/>
            <w:r w:rsidRPr="009212FE">
              <w:t>Рз</w:t>
            </w:r>
            <w:proofErr w:type="spellEnd"/>
          </w:p>
        </w:tc>
        <w:tc>
          <w:tcPr>
            <w:tcW w:w="595" w:type="dxa"/>
            <w:vMerge w:val="restart"/>
            <w:hideMark/>
          </w:tcPr>
          <w:p w:rsidR="007A01D9" w:rsidRPr="009212FE" w:rsidRDefault="007A01D9" w:rsidP="00A7414C">
            <w:proofErr w:type="spellStart"/>
            <w:r w:rsidRPr="009212FE">
              <w:t>Прз</w:t>
            </w:r>
            <w:proofErr w:type="spellEnd"/>
          </w:p>
        </w:tc>
        <w:tc>
          <w:tcPr>
            <w:tcW w:w="1115" w:type="dxa"/>
            <w:vMerge w:val="restart"/>
            <w:hideMark/>
          </w:tcPr>
          <w:p w:rsidR="007A01D9" w:rsidRPr="009212FE" w:rsidRDefault="007A01D9" w:rsidP="00A7414C">
            <w:r w:rsidRPr="009212FE">
              <w:t>2025г</w:t>
            </w:r>
          </w:p>
        </w:tc>
        <w:tc>
          <w:tcPr>
            <w:tcW w:w="1113" w:type="dxa"/>
            <w:vMerge w:val="restart"/>
            <w:hideMark/>
          </w:tcPr>
          <w:p w:rsidR="007A01D9" w:rsidRPr="009212FE" w:rsidRDefault="007A01D9" w:rsidP="00A7414C">
            <w:r w:rsidRPr="009212FE">
              <w:t>изменения</w:t>
            </w:r>
          </w:p>
        </w:tc>
        <w:tc>
          <w:tcPr>
            <w:tcW w:w="1115" w:type="dxa"/>
            <w:vMerge w:val="restart"/>
            <w:hideMark/>
          </w:tcPr>
          <w:p w:rsidR="007A01D9" w:rsidRPr="009212FE" w:rsidRDefault="007A01D9" w:rsidP="00A7414C">
            <w:r w:rsidRPr="009212FE">
              <w:t>2025г</w:t>
            </w:r>
          </w:p>
        </w:tc>
        <w:tc>
          <w:tcPr>
            <w:tcW w:w="1113" w:type="dxa"/>
            <w:vMerge w:val="restart"/>
            <w:hideMark/>
          </w:tcPr>
          <w:p w:rsidR="007A01D9" w:rsidRPr="009212FE" w:rsidRDefault="007A01D9" w:rsidP="00A7414C">
            <w:r w:rsidRPr="009212FE">
              <w:t>2026г</w:t>
            </w:r>
          </w:p>
        </w:tc>
        <w:tc>
          <w:tcPr>
            <w:tcW w:w="1115" w:type="dxa"/>
            <w:vMerge w:val="restart"/>
            <w:hideMark/>
          </w:tcPr>
          <w:p w:rsidR="007A01D9" w:rsidRPr="009212FE" w:rsidRDefault="007A01D9" w:rsidP="00A7414C">
            <w:r w:rsidRPr="009212FE">
              <w:t>2027г</w:t>
            </w:r>
          </w:p>
        </w:tc>
      </w:tr>
      <w:tr w:rsidR="007A01D9" w:rsidRPr="009212FE" w:rsidTr="00A7414C">
        <w:trPr>
          <w:trHeight w:val="517"/>
        </w:trPr>
        <w:tc>
          <w:tcPr>
            <w:tcW w:w="2859" w:type="dxa"/>
            <w:vMerge/>
            <w:hideMark/>
          </w:tcPr>
          <w:p w:rsidR="007A01D9" w:rsidRPr="009212FE" w:rsidRDefault="007A01D9" w:rsidP="00A7414C"/>
        </w:tc>
        <w:tc>
          <w:tcPr>
            <w:tcW w:w="892" w:type="dxa"/>
            <w:vMerge/>
            <w:hideMark/>
          </w:tcPr>
          <w:p w:rsidR="007A01D9" w:rsidRPr="009212FE" w:rsidRDefault="007A01D9" w:rsidP="00A7414C"/>
        </w:tc>
        <w:tc>
          <w:tcPr>
            <w:tcW w:w="595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</w:tr>
      <w:tr w:rsidR="007A01D9" w:rsidRPr="009212FE" w:rsidTr="00A7414C">
        <w:trPr>
          <w:trHeight w:val="517"/>
        </w:trPr>
        <w:tc>
          <w:tcPr>
            <w:tcW w:w="2859" w:type="dxa"/>
            <w:vMerge/>
            <w:hideMark/>
          </w:tcPr>
          <w:p w:rsidR="007A01D9" w:rsidRPr="009212FE" w:rsidRDefault="007A01D9" w:rsidP="00A7414C"/>
        </w:tc>
        <w:tc>
          <w:tcPr>
            <w:tcW w:w="892" w:type="dxa"/>
            <w:vMerge/>
            <w:hideMark/>
          </w:tcPr>
          <w:p w:rsidR="007A01D9" w:rsidRPr="009212FE" w:rsidRDefault="007A01D9" w:rsidP="00A7414C"/>
        </w:tc>
        <w:tc>
          <w:tcPr>
            <w:tcW w:w="595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</w:tr>
      <w:tr w:rsidR="007A01D9" w:rsidRPr="009212FE" w:rsidTr="00A7414C">
        <w:trPr>
          <w:trHeight w:val="517"/>
        </w:trPr>
        <w:tc>
          <w:tcPr>
            <w:tcW w:w="2859" w:type="dxa"/>
            <w:vMerge/>
            <w:hideMark/>
          </w:tcPr>
          <w:p w:rsidR="007A01D9" w:rsidRPr="009212FE" w:rsidRDefault="007A01D9" w:rsidP="00A7414C"/>
        </w:tc>
        <w:tc>
          <w:tcPr>
            <w:tcW w:w="892" w:type="dxa"/>
            <w:vMerge/>
            <w:hideMark/>
          </w:tcPr>
          <w:p w:rsidR="007A01D9" w:rsidRPr="009212FE" w:rsidRDefault="007A01D9" w:rsidP="00A7414C"/>
        </w:tc>
        <w:tc>
          <w:tcPr>
            <w:tcW w:w="595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  <w:tc>
          <w:tcPr>
            <w:tcW w:w="1113" w:type="dxa"/>
            <w:vMerge/>
            <w:hideMark/>
          </w:tcPr>
          <w:p w:rsidR="007A01D9" w:rsidRPr="009212FE" w:rsidRDefault="007A01D9" w:rsidP="00A7414C"/>
        </w:tc>
        <w:tc>
          <w:tcPr>
            <w:tcW w:w="1115" w:type="dxa"/>
            <w:vMerge/>
            <w:hideMark/>
          </w:tcPr>
          <w:p w:rsidR="007A01D9" w:rsidRPr="009212FE" w:rsidRDefault="007A01D9" w:rsidP="00A7414C"/>
        </w:tc>
      </w:tr>
      <w:tr w:rsidR="007A01D9" w:rsidRPr="009212FE" w:rsidTr="00A7414C">
        <w:trPr>
          <w:trHeight w:val="409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Итого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2635390,00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+660000,00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3295390,00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2265800,00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2387200,00</w:t>
            </w:r>
          </w:p>
        </w:tc>
      </w:tr>
      <w:tr w:rsidR="007A01D9" w:rsidRPr="009212FE" w:rsidTr="00A7414C">
        <w:trPr>
          <w:trHeight w:val="705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0100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1987870,00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+660000,00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2647870,00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154300,00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1543000,00</w:t>
            </w:r>
          </w:p>
        </w:tc>
      </w:tr>
      <w:tr w:rsidR="007A01D9" w:rsidRPr="009212FE" w:rsidTr="00A7414C">
        <w:trPr>
          <w:trHeight w:val="552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 xml:space="preserve">Функционирование высшего </w:t>
            </w:r>
            <w:proofErr w:type="gramStart"/>
            <w:r w:rsidRPr="009212FE">
              <w:t>должностного  лица</w:t>
            </w:r>
            <w:proofErr w:type="gramEnd"/>
            <w:r w:rsidRPr="009212FE">
              <w:t xml:space="preserve"> субъекта Российской Федерации и  муниципального образования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0100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0102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700000,00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+150000,00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850000,00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700000,00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700000,00</w:t>
            </w:r>
          </w:p>
        </w:tc>
      </w:tr>
      <w:tr w:rsidR="007A01D9" w:rsidRPr="009212FE" w:rsidTr="00A7414C">
        <w:trPr>
          <w:trHeight w:val="930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0100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0104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1255870,00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+510000,00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1915870,00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800000,00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800000,00</w:t>
            </w:r>
          </w:p>
        </w:tc>
      </w:tr>
      <w:tr w:rsidR="007A01D9" w:rsidRPr="009212FE" w:rsidTr="00A7414C">
        <w:trPr>
          <w:trHeight w:val="360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Резервные фонды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0100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0111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2000,00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2000,00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3000,00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3000,00</w:t>
            </w:r>
          </w:p>
        </w:tc>
      </w:tr>
      <w:tr w:rsidR="007A01D9" w:rsidRPr="009212FE" w:rsidTr="00A7414C">
        <w:trPr>
          <w:trHeight w:val="405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Другие общегосударственные вопросы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0100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0113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30000,00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30000,00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40000,00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40000,00</w:t>
            </w:r>
          </w:p>
        </w:tc>
      </w:tr>
      <w:tr w:rsidR="007A01D9" w:rsidRPr="009212FE" w:rsidTr="00A7414C">
        <w:trPr>
          <w:trHeight w:val="315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Национальная оборона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0200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219900,00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219900,00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240100,00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248600,00</w:t>
            </w:r>
          </w:p>
        </w:tc>
      </w:tr>
      <w:tr w:rsidR="007A01D9" w:rsidRPr="009212FE" w:rsidTr="00A7414C">
        <w:trPr>
          <w:trHeight w:val="360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Мобилизационная и вневойсковая подготовка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0200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0203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219900,00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219900,00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240100,00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248600,00</w:t>
            </w:r>
          </w:p>
        </w:tc>
      </w:tr>
      <w:tr w:rsidR="007A01D9" w:rsidRPr="009212FE" w:rsidTr="00A7414C">
        <w:trPr>
          <w:trHeight w:val="315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0500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95720,00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95720,00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100157,00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156770,00</w:t>
            </w:r>
          </w:p>
        </w:tc>
      </w:tr>
      <w:tr w:rsidR="007A01D9" w:rsidRPr="009212FE" w:rsidTr="00A7414C">
        <w:trPr>
          <w:trHeight w:val="300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Благоустройство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0500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0503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95720,00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95720,00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100157,00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156770,00</w:t>
            </w:r>
          </w:p>
        </w:tc>
      </w:tr>
      <w:tr w:rsidR="007A01D9" w:rsidRPr="009212FE" w:rsidTr="00A7414C">
        <w:trPr>
          <w:trHeight w:val="390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Культура,</w:t>
            </w:r>
            <w:r>
              <w:rPr>
                <w:b/>
                <w:bCs/>
              </w:rPr>
              <w:t xml:space="preserve"> </w:t>
            </w:r>
            <w:r w:rsidRPr="009212FE">
              <w:rPr>
                <w:b/>
                <w:bCs/>
              </w:rPr>
              <w:t>кинематография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0800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326900,00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326900,00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326900,00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326900,00</w:t>
            </w:r>
          </w:p>
        </w:tc>
      </w:tr>
      <w:tr w:rsidR="007A01D9" w:rsidRPr="009212FE" w:rsidTr="00A7414C">
        <w:trPr>
          <w:trHeight w:val="390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Культура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0800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0801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326900,00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326900,00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326900,00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326900,00</w:t>
            </w:r>
          </w:p>
        </w:tc>
      </w:tr>
      <w:tr w:rsidR="007A01D9" w:rsidRPr="009212FE" w:rsidTr="00A7414C">
        <w:trPr>
          <w:trHeight w:val="315"/>
        </w:trPr>
        <w:tc>
          <w:tcPr>
            <w:tcW w:w="2859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1000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5000,00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5000,00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5000,00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pPr>
              <w:rPr>
                <w:b/>
                <w:bCs/>
              </w:rPr>
            </w:pPr>
            <w:r w:rsidRPr="009212FE">
              <w:rPr>
                <w:b/>
                <w:bCs/>
              </w:rPr>
              <w:t>326900,00</w:t>
            </w:r>
          </w:p>
        </w:tc>
      </w:tr>
      <w:tr w:rsidR="007A01D9" w:rsidRPr="009212FE" w:rsidTr="00A7414C">
        <w:trPr>
          <w:trHeight w:val="315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Массовый спорт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1000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1102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5000,00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5000,00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5000,00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5000,00</w:t>
            </w:r>
          </w:p>
        </w:tc>
      </w:tr>
      <w:tr w:rsidR="007A01D9" w:rsidRPr="009212FE" w:rsidTr="00A7414C">
        <w:trPr>
          <w:trHeight w:val="315"/>
        </w:trPr>
        <w:tc>
          <w:tcPr>
            <w:tcW w:w="2859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892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595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 </w:t>
            </w:r>
          </w:p>
        </w:tc>
        <w:tc>
          <w:tcPr>
            <w:tcW w:w="1113" w:type="dxa"/>
            <w:hideMark/>
          </w:tcPr>
          <w:p w:rsidR="007A01D9" w:rsidRPr="009212FE" w:rsidRDefault="007A01D9" w:rsidP="00A7414C">
            <w:r w:rsidRPr="009212FE">
              <w:t>50,643</w:t>
            </w:r>
          </w:p>
        </w:tc>
        <w:tc>
          <w:tcPr>
            <w:tcW w:w="1115" w:type="dxa"/>
            <w:hideMark/>
          </w:tcPr>
          <w:p w:rsidR="007A01D9" w:rsidRPr="009212FE" w:rsidRDefault="007A01D9" w:rsidP="00A7414C">
            <w:r w:rsidRPr="009212FE">
              <w:t>106,930</w:t>
            </w:r>
          </w:p>
        </w:tc>
      </w:tr>
    </w:tbl>
    <w:p w:rsidR="007A01D9" w:rsidRDefault="007A01D9" w:rsidP="007A01D9"/>
    <w:p w:rsidR="007A01D9" w:rsidRDefault="007A01D9"/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303"/>
        <w:gridCol w:w="378"/>
        <w:gridCol w:w="343"/>
        <w:gridCol w:w="491"/>
        <w:gridCol w:w="399"/>
        <w:gridCol w:w="512"/>
        <w:gridCol w:w="1180"/>
        <w:gridCol w:w="491"/>
        <w:gridCol w:w="491"/>
        <w:gridCol w:w="1086"/>
        <w:gridCol w:w="1100"/>
        <w:gridCol w:w="1086"/>
      </w:tblGrid>
      <w:tr w:rsidR="007A01D9" w:rsidRPr="009B5CFB" w:rsidTr="00A7414C">
        <w:trPr>
          <w:trHeight w:val="2309"/>
        </w:trPr>
        <w:tc>
          <w:tcPr>
            <w:tcW w:w="9634" w:type="dxa"/>
            <w:gridSpan w:val="12"/>
            <w:noWrap/>
            <w:hideMark/>
          </w:tcPr>
          <w:p w:rsidR="007A01D9" w:rsidRDefault="007A01D9" w:rsidP="00A7414C">
            <w:pPr>
              <w:jc w:val="right"/>
            </w:pPr>
            <w:r w:rsidRPr="009B5CFB">
              <w:lastRenderedPageBreak/>
              <w:t>Приложение №11</w:t>
            </w:r>
          </w:p>
          <w:p w:rsidR="007A01D9" w:rsidRDefault="007A01D9" w:rsidP="00A7414C">
            <w:pPr>
              <w:jc w:val="right"/>
            </w:pPr>
            <w:r>
              <w:t>к решению сессии Столбецкого</w:t>
            </w:r>
          </w:p>
          <w:p w:rsidR="007A01D9" w:rsidRPr="009B5CFB" w:rsidRDefault="007A01D9" w:rsidP="00A7414C">
            <w:pPr>
              <w:jc w:val="right"/>
            </w:pPr>
            <w:r>
              <w:t>сельского Совета народных депутатов</w:t>
            </w:r>
          </w:p>
          <w:p w:rsidR="007A01D9" w:rsidRPr="009B5CFB" w:rsidRDefault="007A01D9" w:rsidP="00A7414C">
            <w:pPr>
              <w:jc w:val="right"/>
            </w:pPr>
            <w:r>
              <w:t>№ 36/1-СС от 06.06.2025</w:t>
            </w:r>
            <w:r w:rsidRPr="009B5CFB">
              <w:t xml:space="preserve">                                           </w:t>
            </w:r>
          </w:p>
          <w:p w:rsidR="007A01D9" w:rsidRDefault="007A01D9" w:rsidP="00A7414C"/>
          <w:p w:rsidR="007A01D9" w:rsidRPr="009B5CFB" w:rsidRDefault="007A01D9" w:rsidP="00A7414C">
            <w:r w:rsidRPr="009B5CFB">
              <w:t>Ведомственная структура бюджета Столбецкого сельского поселения Покровского района Орловской области на 2025год</w:t>
            </w:r>
          </w:p>
        </w:tc>
      </w:tr>
      <w:tr w:rsidR="007A01D9" w:rsidRPr="009B5CFB" w:rsidTr="00A7414C">
        <w:trPr>
          <w:trHeight w:val="517"/>
        </w:trPr>
        <w:tc>
          <w:tcPr>
            <w:tcW w:w="3098" w:type="dxa"/>
            <w:gridSpan w:val="3"/>
            <w:vMerge w:val="restart"/>
            <w:hideMark/>
          </w:tcPr>
          <w:p w:rsidR="007A01D9" w:rsidRPr="009B5CFB" w:rsidRDefault="007A01D9" w:rsidP="00A7414C">
            <w:r w:rsidRPr="009B5CFB">
              <w:t xml:space="preserve"> Наименование </w:t>
            </w:r>
          </w:p>
        </w:tc>
        <w:tc>
          <w:tcPr>
            <w:tcW w:w="473" w:type="dxa"/>
            <w:vMerge w:val="restart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388" w:type="dxa"/>
            <w:vMerge w:val="restart"/>
            <w:hideMark/>
          </w:tcPr>
          <w:p w:rsidR="007A01D9" w:rsidRPr="009B5CFB" w:rsidRDefault="007A01D9" w:rsidP="00A7414C">
            <w:proofErr w:type="spellStart"/>
            <w:r w:rsidRPr="009B5CFB">
              <w:t>Рз</w:t>
            </w:r>
            <w:proofErr w:type="spellEnd"/>
          </w:p>
        </w:tc>
        <w:tc>
          <w:tcPr>
            <w:tcW w:w="481" w:type="dxa"/>
            <w:vMerge w:val="restart"/>
            <w:hideMark/>
          </w:tcPr>
          <w:p w:rsidR="007A01D9" w:rsidRPr="009B5CFB" w:rsidRDefault="007A01D9" w:rsidP="00A7414C">
            <w:proofErr w:type="spellStart"/>
            <w:r w:rsidRPr="009B5CFB">
              <w:t>Прз</w:t>
            </w:r>
            <w:proofErr w:type="spellEnd"/>
          </w:p>
        </w:tc>
        <w:tc>
          <w:tcPr>
            <w:tcW w:w="1162" w:type="dxa"/>
            <w:vMerge w:val="restart"/>
            <w:hideMark/>
          </w:tcPr>
          <w:p w:rsidR="007A01D9" w:rsidRPr="009B5CFB" w:rsidRDefault="007A01D9" w:rsidP="00A7414C">
            <w:proofErr w:type="spellStart"/>
            <w:r w:rsidRPr="009B5CFB">
              <w:t>Цст</w:t>
            </w:r>
            <w:proofErr w:type="spellEnd"/>
          </w:p>
        </w:tc>
        <w:tc>
          <w:tcPr>
            <w:tcW w:w="473" w:type="dxa"/>
            <w:vMerge w:val="restart"/>
            <w:hideMark/>
          </w:tcPr>
          <w:p w:rsidR="007A01D9" w:rsidRPr="009B5CFB" w:rsidRDefault="007A01D9" w:rsidP="00A7414C">
            <w:proofErr w:type="spellStart"/>
            <w:r w:rsidRPr="009B5CFB">
              <w:t>Вр</w:t>
            </w:r>
            <w:proofErr w:type="spellEnd"/>
          </w:p>
        </w:tc>
        <w:tc>
          <w:tcPr>
            <w:tcW w:w="473" w:type="dxa"/>
            <w:vMerge w:val="restart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vMerge w:val="restart"/>
            <w:hideMark/>
          </w:tcPr>
          <w:p w:rsidR="007A01D9" w:rsidRPr="009B5CFB" w:rsidRDefault="007A01D9" w:rsidP="00A7414C">
            <w:proofErr w:type="gramStart"/>
            <w:r w:rsidRPr="009B5CFB">
              <w:t xml:space="preserve">Сумма,  </w:t>
            </w:r>
            <w:proofErr w:type="spellStart"/>
            <w:r w:rsidRPr="009B5CFB">
              <w:t>тыс.руб</w:t>
            </w:r>
            <w:proofErr w:type="spellEnd"/>
            <w:r w:rsidRPr="009B5CFB">
              <w:t>.</w:t>
            </w:r>
            <w:proofErr w:type="gramEnd"/>
          </w:p>
        </w:tc>
        <w:tc>
          <w:tcPr>
            <w:tcW w:w="1028" w:type="dxa"/>
            <w:vMerge w:val="restart"/>
            <w:hideMark/>
          </w:tcPr>
          <w:p w:rsidR="007A01D9" w:rsidRPr="009B5CFB" w:rsidRDefault="007A01D9" w:rsidP="00A7414C">
            <w:r w:rsidRPr="009B5CFB">
              <w:t>изменения</w:t>
            </w:r>
          </w:p>
        </w:tc>
        <w:tc>
          <w:tcPr>
            <w:tcW w:w="1029" w:type="dxa"/>
            <w:vMerge w:val="restart"/>
            <w:hideMark/>
          </w:tcPr>
          <w:p w:rsidR="007A01D9" w:rsidRPr="009B5CFB" w:rsidRDefault="007A01D9" w:rsidP="00A7414C">
            <w:proofErr w:type="gramStart"/>
            <w:r w:rsidRPr="009B5CFB">
              <w:t xml:space="preserve">Сумма,  </w:t>
            </w:r>
            <w:proofErr w:type="spellStart"/>
            <w:r w:rsidRPr="009B5CFB">
              <w:t>тыс.руб</w:t>
            </w:r>
            <w:proofErr w:type="spellEnd"/>
            <w:r w:rsidRPr="009B5CFB">
              <w:t>.</w:t>
            </w:r>
            <w:proofErr w:type="gramEnd"/>
          </w:p>
        </w:tc>
      </w:tr>
      <w:tr w:rsidR="007A01D9" w:rsidRPr="009B5CFB" w:rsidTr="00A7414C">
        <w:trPr>
          <w:trHeight w:val="517"/>
        </w:trPr>
        <w:tc>
          <w:tcPr>
            <w:tcW w:w="3098" w:type="dxa"/>
            <w:gridSpan w:val="3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388" w:type="dxa"/>
            <w:vMerge/>
            <w:hideMark/>
          </w:tcPr>
          <w:p w:rsidR="007A01D9" w:rsidRPr="009B5CFB" w:rsidRDefault="007A01D9" w:rsidP="00A7414C"/>
        </w:tc>
        <w:tc>
          <w:tcPr>
            <w:tcW w:w="481" w:type="dxa"/>
            <w:vMerge/>
            <w:hideMark/>
          </w:tcPr>
          <w:p w:rsidR="007A01D9" w:rsidRPr="009B5CFB" w:rsidRDefault="007A01D9" w:rsidP="00A7414C"/>
        </w:tc>
        <w:tc>
          <w:tcPr>
            <w:tcW w:w="1162" w:type="dxa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1029" w:type="dxa"/>
            <w:vMerge/>
            <w:hideMark/>
          </w:tcPr>
          <w:p w:rsidR="007A01D9" w:rsidRPr="009B5CFB" w:rsidRDefault="007A01D9" w:rsidP="00A7414C"/>
        </w:tc>
        <w:tc>
          <w:tcPr>
            <w:tcW w:w="1028" w:type="dxa"/>
            <w:vMerge/>
            <w:hideMark/>
          </w:tcPr>
          <w:p w:rsidR="007A01D9" w:rsidRPr="009B5CFB" w:rsidRDefault="007A01D9" w:rsidP="00A7414C"/>
        </w:tc>
        <w:tc>
          <w:tcPr>
            <w:tcW w:w="1029" w:type="dxa"/>
            <w:vMerge/>
            <w:hideMark/>
          </w:tcPr>
          <w:p w:rsidR="007A01D9" w:rsidRPr="009B5CFB" w:rsidRDefault="007A01D9" w:rsidP="00A7414C"/>
        </w:tc>
      </w:tr>
      <w:tr w:rsidR="007A01D9" w:rsidRPr="009B5CFB" w:rsidTr="00A7414C">
        <w:trPr>
          <w:trHeight w:val="517"/>
        </w:trPr>
        <w:tc>
          <w:tcPr>
            <w:tcW w:w="3098" w:type="dxa"/>
            <w:gridSpan w:val="3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388" w:type="dxa"/>
            <w:vMerge/>
            <w:hideMark/>
          </w:tcPr>
          <w:p w:rsidR="007A01D9" w:rsidRPr="009B5CFB" w:rsidRDefault="007A01D9" w:rsidP="00A7414C"/>
        </w:tc>
        <w:tc>
          <w:tcPr>
            <w:tcW w:w="481" w:type="dxa"/>
            <w:vMerge/>
            <w:hideMark/>
          </w:tcPr>
          <w:p w:rsidR="007A01D9" w:rsidRPr="009B5CFB" w:rsidRDefault="007A01D9" w:rsidP="00A7414C"/>
        </w:tc>
        <w:tc>
          <w:tcPr>
            <w:tcW w:w="1162" w:type="dxa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473" w:type="dxa"/>
            <w:vMerge/>
            <w:hideMark/>
          </w:tcPr>
          <w:p w:rsidR="007A01D9" w:rsidRPr="009B5CFB" w:rsidRDefault="007A01D9" w:rsidP="00A7414C"/>
        </w:tc>
        <w:tc>
          <w:tcPr>
            <w:tcW w:w="1029" w:type="dxa"/>
            <w:vMerge/>
            <w:hideMark/>
          </w:tcPr>
          <w:p w:rsidR="007A01D9" w:rsidRPr="009B5CFB" w:rsidRDefault="007A01D9" w:rsidP="00A7414C"/>
        </w:tc>
        <w:tc>
          <w:tcPr>
            <w:tcW w:w="1028" w:type="dxa"/>
            <w:vMerge/>
            <w:hideMark/>
          </w:tcPr>
          <w:p w:rsidR="007A01D9" w:rsidRPr="009B5CFB" w:rsidRDefault="007A01D9" w:rsidP="00A7414C"/>
        </w:tc>
        <w:tc>
          <w:tcPr>
            <w:tcW w:w="1029" w:type="dxa"/>
            <w:vMerge/>
            <w:hideMark/>
          </w:tcPr>
          <w:p w:rsidR="007A01D9" w:rsidRPr="009B5CFB" w:rsidRDefault="007A01D9" w:rsidP="00A7414C"/>
        </w:tc>
      </w:tr>
      <w:tr w:rsidR="007A01D9" w:rsidRPr="009B5CFB" w:rsidTr="00A7414C">
        <w:trPr>
          <w:trHeight w:val="69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Администрация Столбецкого сельского поселения Покровского района Орловской области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</w:tr>
      <w:tr w:rsidR="007A01D9" w:rsidRPr="009B5CFB" w:rsidTr="00A7414C">
        <w:trPr>
          <w:trHeight w:val="36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Итого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2635390,00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660000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3295390,00</w:t>
            </w:r>
          </w:p>
        </w:tc>
      </w:tr>
      <w:tr w:rsidR="007A01D9" w:rsidRPr="009B5CFB" w:rsidTr="00A7414C">
        <w:trPr>
          <w:trHeight w:val="42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00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1987870,00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1987870,00</w:t>
            </w:r>
          </w:p>
        </w:tc>
      </w:tr>
      <w:tr w:rsidR="007A01D9" w:rsidRPr="009B5CFB" w:rsidTr="00A7414C">
        <w:trPr>
          <w:trHeight w:val="589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700000,00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+150000,00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850000,00</w:t>
            </w:r>
          </w:p>
        </w:tc>
      </w:tr>
      <w:tr w:rsidR="007A01D9" w:rsidRPr="009B5CFB" w:rsidTr="00A7414C">
        <w:trPr>
          <w:trHeight w:val="40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0000080010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700000,00</w:t>
            </w:r>
          </w:p>
        </w:tc>
        <w:tc>
          <w:tcPr>
            <w:tcW w:w="1028" w:type="dxa"/>
            <w:noWrap/>
            <w:hideMark/>
          </w:tcPr>
          <w:p w:rsidR="007A01D9" w:rsidRPr="009B5CFB" w:rsidRDefault="007A01D9" w:rsidP="00A7414C"/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850000,00</w:t>
            </w:r>
          </w:p>
        </w:tc>
      </w:tr>
      <w:tr w:rsidR="007A01D9" w:rsidRPr="009B5CFB" w:rsidTr="00A7414C">
        <w:trPr>
          <w:trHeight w:val="6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Глава муниципального образования в рамках непрограммной части</w:t>
            </w:r>
            <w:r>
              <w:t xml:space="preserve"> </w:t>
            </w:r>
            <w:r w:rsidRPr="009B5CFB">
              <w:t>бюджета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+150000,00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850000,00</w:t>
            </w:r>
          </w:p>
        </w:tc>
      </w:tr>
      <w:tr w:rsidR="007A01D9" w:rsidRPr="009B5CFB" w:rsidTr="00A7414C">
        <w:trPr>
          <w:trHeight w:val="78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9B5CFB">
              <w:t>муниципальными )</w:t>
            </w:r>
            <w:proofErr w:type="gramEnd"/>
            <w:r w:rsidRPr="009B5CFB">
              <w:t xml:space="preserve"> органами,</w:t>
            </w:r>
            <w:r>
              <w:t xml:space="preserve"> </w:t>
            </w:r>
            <w:r w:rsidRPr="009B5CFB">
              <w:t>казенными учреждениями,</w:t>
            </w:r>
            <w:r>
              <w:t xml:space="preserve"> </w:t>
            </w:r>
            <w:r w:rsidRPr="009B5CFB">
              <w:t xml:space="preserve">органами управления государственными внебюджетными фондами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+150000,00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850000,00</w:t>
            </w:r>
          </w:p>
        </w:tc>
      </w:tr>
      <w:tr w:rsidR="007A01D9" w:rsidRPr="009B5CFB" w:rsidTr="00A7414C">
        <w:trPr>
          <w:trHeight w:val="52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700000,00</w:t>
            </w:r>
          </w:p>
        </w:tc>
      </w:tr>
      <w:tr w:rsidR="007A01D9" w:rsidRPr="009B5CFB" w:rsidTr="00A7414C">
        <w:trPr>
          <w:trHeight w:val="60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Фонд оплаты труда государственных (муниципальных) органов </w:t>
            </w:r>
            <w:proofErr w:type="gramStart"/>
            <w:r w:rsidRPr="009B5CFB">
              <w:t>и  взносы</w:t>
            </w:r>
            <w:proofErr w:type="gramEnd"/>
            <w:r w:rsidRPr="009B5CFB">
              <w:t xml:space="preserve"> по обязательному социальному страхованию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121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+100000,00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630000,00</w:t>
            </w:r>
          </w:p>
        </w:tc>
      </w:tr>
      <w:tr w:rsidR="007A01D9" w:rsidRPr="009B5CFB" w:rsidTr="00A7414C">
        <w:trPr>
          <w:trHeight w:val="40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lastRenderedPageBreak/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121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+100000,00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630000,00</w:t>
            </w:r>
          </w:p>
        </w:tc>
      </w:tr>
      <w:tr w:rsidR="007A01D9" w:rsidRPr="009B5CFB" w:rsidTr="00A7414C">
        <w:trPr>
          <w:trHeight w:val="405"/>
        </w:trPr>
        <w:tc>
          <w:tcPr>
            <w:tcW w:w="2352" w:type="dxa"/>
            <w:hideMark/>
          </w:tcPr>
          <w:p w:rsidR="007A01D9" w:rsidRPr="009B5CFB" w:rsidRDefault="007A01D9" w:rsidP="00A7414C">
            <w:r w:rsidRPr="009B5CFB">
              <w:t>Пособие по временной нетрудоспособности</w:t>
            </w:r>
          </w:p>
        </w:tc>
        <w:tc>
          <w:tcPr>
            <w:tcW w:w="407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339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ГД00080010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121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266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10000,00</w:t>
            </w:r>
          </w:p>
        </w:tc>
      </w:tr>
      <w:tr w:rsidR="007A01D9" w:rsidRPr="009B5CFB" w:rsidTr="00A7414C">
        <w:trPr>
          <w:trHeight w:val="91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129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170000,00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+400000,00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210000,00</w:t>
            </w:r>
          </w:p>
        </w:tc>
      </w:tr>
      <w:tr w:rsidR="007A01D9" w:rsidRPr="009B5CFB" w:rsidTr="00A7414C">
        <w:trPr>
          <w:trHeight w:val="40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02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 xml:space="preserve">ГД00080010 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129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170000,00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210000,00</w:t>
            </w:r>
          </w:p>
        </w:tc>
      </w:tr>
      <w:tr w:rsidR="007A01D9" w:rsidRPr="009B5CFB" w:rsidTr="00A7414C">
        <w:trPr>
          <w:trHeight w:val="923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0000000000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1255870,00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+510000,00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1765870,00</w:t>
            </w:r>
          </w:p>
        </w:tc>
      </w:tr>
      <w:tr w:rsidR="007A01D9" w:rsidRPr="009B5CFB" w:rsidTr="00A7414C">
        <w:trPr>
          <w:trHeight w:val="39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1255870,00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1255870,00</w:t>
            </w:r>
          </w:p>
        </w:tc>
      </w:tr>
      <w:tr w:rsidR="007A01D9" w:rsidRPr="009B5CFB" w:rsidTr="00A7414C">
        <w:trPr>
          <w:trHeight w:val="323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Центральный аппарат в рамках непрограммной части бюджета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1255870,0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1255870,0</w:t>
            </w:r>
          </w:p>
        </w:tc>
      </w:tr>
      <w:tr w:rsidR="007A01D9" w:rsidRPr="009B5CFB" w:rsidTr="00A7414C">
        <w:trPr>
          <w:trHeight w:val="112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Расходы на выплаты персоналу в целях обеспечения выполнения функций государственными (</w:t>
            </w:r>
            <w:proofErr w:type="gramStart"/>
            <w:r w:rsidRPr="009B5CFB">
              <w:t>муниципальными )</w:t>
            </w:r>
            <w:proofErr w:type="gramEnd"/>
            <w:r w:rsidRPr="009B5CFB">
              <w:t xml:space="preserve"> органами,</w:t>
            </w:r>
            <w:r>
              <w:t xml:space="preserve"> </w:t>
            </w:r>
            <w:r w:rsidRPr="009B5CFB">
              <w:t>казенными учреждениями,</w:t>
            </w:r>
            <w:r>
              <w:t xml:space="preserve"> </w:t>
            </w:r>
            <w:r w:rsidRPr="009B5CFB">
              <w:t xml:space="preserve">органами управления государственными внебюджетными фондами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585900,00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585900,00</w:t>
            </w:r>
          </w:p>
        </w:tc>
      </w:tr>
      <w:tr w:rsidR="007A01D9" w:rsidRPr="009B5CFB" w:rsidTr="00A7414C">
        <w:trPr>
          <w:trHeight w:val="372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Расходы на выплаты персоналу государственных(муниципальных) органов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585900,00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585900,00</w:t>
            </w:r>
          </w:p>
        </w:tc>
      </w:tr>
      <w:tr w:rsidR="007A01D9" w:rsidRPr="009B5CFB" w:rsidTr="00A7414C">
        <w:trPr>
          <w:trHeight w:val="66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Фонд оплаты труда государственных (муниципальных) органов </w:t>
            </w:r>
            <w:proofErr w:type="gramStart"/>
            <w:r w:rsidRPr="009B5CFB">
              <w:t>и  взносы</w:t>
            </w:r>
            <w:proofErr w:type="gramEnd"/>
            <w:r w:rsidRPr="009B5CFB">
              <w:t xml:space="preserve"> по обязательному социальному страхованию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121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450000,00</w:t>
            </w:r>
          </w:p>
        </w:tc>
      </w:tr>
      <w:tr w:rsidR="007A01D9" w:rsidRPr="009B5CFB" w:rsidTr="00A7414C">
        <w:trPr>
          <w:trHeight w:val="2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121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450000,00</w:t>
            </w:r>
          </w:p>
        </w:tc>
      </w:tr>
      <w:tr w:rsidR="007A01D9" w:rsidRPr="009B5CFB" w:rsidTr="00A7414C">
        <w:trPr>
          <w:trHeight w:val="109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Взносы по обязательному социальному страхованию на выплаты денежного содержания и иные выплаты работникам государственных муниципальных служащих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129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129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135900,00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135900,00</w:t>
            </w:r>
          </w:p>
        </w:tc>
      </w:tr>
      <w:tr w:rsidR="007A01D9" w:rsidRPr="009B5CFB" w:rsidTr="00A7414C">
        <w:trPr>
          <w:trHeight w:val="2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129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213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135900,00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135900,00</w:t>
            </w:r>
          </w:p>
        </w:tc>
      </w:tr>
      <w:tr w:rsidR="007A01D9" w:rsidRPr="009B5CFB" w:rsidTr="00A7414C">
        <w:trPr>
          <w:trHeight w:val="51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lastRenderedPageBreak/>
              <w:t xml:space="preserve">Закупка </w:t>
            </w:r>
            <w:proofErr w:type="gramStart"/>
            <w:r w:rsidRPr="009B5CFB">
              <w:t>товаров ,работ</w:t>
            </w:r>
            <w:proofErr w:type="gramEnd"/>
            <w:r w:rsidRPr="009B5CFB">
              <w:t xml:space="preserve">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665970,0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+508500,00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1174470,0</w:t>
            </w:r>
          </w:p>
        </w:tc>
      </w:tr>
      <w:tr w:rsidR="007A01D9" w:rsidRPr="009B5CFB" w:rsidTr="00A7414C">
        <w:trPr>
          <w:trHeight w:val="54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Иные закупки </w:t>
            </w:r>
            <w:proofErr w:type="gramStart"/>
            <w:r w:rsidRPr="009B5CFB">
              <w:t>товаров ,</w:t>
            </w:r>
            <w:proofErr w:type="gramEnd"/>
            <w:r w:rsidRPr="009B5CF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665970,00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+508500,00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1174470,0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Прочая закупка </w:t>
            </w:r>
            <w:proofErr w:type="gramStart"/>
            <w:r w:rsidRPr="009B5CFB">
              <w:t>товаров ,</w:t>
            </w:r>
            <w:proofErr w:type="gramEnd"/>
            <w:r w:rsidRPr="009B5CF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noWrap/>
            <w:hideMark/>
          </w:tcPr>
          <w:p w:rsidR="007A01D9" w:rsidRPr="009B5CFB" w:rsidRDefault="007A01D9" w:rsidP="00A7414C"/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455970,0</w:t>
            </w:r>
          </w:p>
        </w:tc>
        <w:tc>
          <w:tcPr>
            <w:tcW w:w="1028" w:type="dxa"/>
            <w:noWrap/>
            <w:hideMark/>
          </w:tcPr>
          <w:p w:rsidR="007A01D9" w:rsidRPr="009B5CFB" w:rsidRDefault="007A01D9" w:rsidP="00A7414C">
            <w:r w:rsidRPr="009B5CFB">
              <w:t>478500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934470,00</w:t>
            </w:r>
          </w:p>
        </w:tc>
      </w:tr>
      <w:tr w:rsidR="007A01D9" w:rsidRPr="009B5CFB" w:rsidTr="00A7414C">
        <w:trPr>
          <w:trHeight w:val="40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Услуги связи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Транспортные услуги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222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54600,00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+54600,00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109200,00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Коммунальные услуги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+40000,00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70000,00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Прочие расходы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226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258970,00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+343900,00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602870,00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ГСМ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343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80000,00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+20000,00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100000,00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Содержание зданий и сооружений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225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12400,00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+20000,00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32400,00</w:t>
            </w:r>
          </w:p>
        </w:tc>
      </w:tr>
      <w:tr w:rsidR="007A01D9" w:rsidRPr="009B5CFB" w:rsidTr="00A7414C">
        <w:trPr>
          <w:trHeight w:val="2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Коммунальные услуги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247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210000,00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+30000,00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240000,00</w:t>
            </w:r>
          </w:p>
        </w:tc>
      </w:tr>
      <w:tr w:rsidR="007A01D9" w:rsidRPr="009B5CFB" w:rsidTr="00A7414C">
        <w:trPr>
          <w:trHeight w:val="2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Электроэнергия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247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130000,00</w:t>
            </w:r>
          </w:p>
        </w:tc>
      </w:tr>
      <w:tr w:rsidR="007A01D9" w:rsidRPr="009B5CFB" w:rsidTr="00A7414C">
        <w:trPr>
          <w:trHeight w:val="2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Газ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247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223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80000,00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+30000,00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110000,00</w:t>
            </w:r>
          </w:p>
        </w:tc>
      </w:tr>
      <w:tr w:rsidR="007A01D9" w:rsidRPr="009B5CFB" w:rsidTr="00A7414C">
        <w:trPr>
          <w:trHeight w:val="36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Иные бюджетные ассигнования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+1500,00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4500,00</w:t>
            </w:r>
          </w:p>
        </w:tc>
      </w:tr>
      <w:tr w:rsidR="007A01D9" w:rsidRPr="009B5CFB" w:rsidTr="00A7414C">
        <w:trPr>
          <w:trHeight w:val="39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Уплата </w:t>
            </w:r>
            <w:proofErr w:type="gramStart"/>
            <w:r w:rsidRPr="009B5CFB">
              <w:t>налогов ,</w:t>
            </w:r>
            <w:proofErr w:type="gramEnd"/>
            <w:r w:rsidRPr="009B5CFB">
              <w:t xml:space="preserve"> сборов и иных платежей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4000,00</w:t>
            </w:r>
          </w:p>
        </w:tc>
      </w:tr>
      <w:tr w:rsidR="007A01D9" w:rsidRPr="009B5CFB" w:rsidTr="00A7414C">
        <w:trPr>
          <w:trHeight w:val="398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Уплата прочих </w:t>
            </w:r>
            <w:proofErr w:type="gramStart"/>
            <w:r w:rsidRPr="009B5CFB">
              <w:t>налогов ,</w:t>
            </w:r>
            <w:proofErr w:type="gramEnd"/>
            <w:r w:rsidRPr="009B5CFB">
              <w:t xml:space="preserve"> сборов и иных платежей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852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852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291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Уплата иных платежей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853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297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2500,00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853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297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+500,00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2500,00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Уплата иных платежей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04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ГД00080020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853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292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+1000,00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1000,00</w:t>
            </w:r>
          </w:p>
        </w:tc>
      </w:tr>
      <w:tr w:rsidR="007A01D9" w:rsidRPr="009B5CFB" w:rsidTr="00A7414C">
        <w:trPr>
          <w:trHeight w:val="36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Резервные фонды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0000000000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2000,00</w:t>
            </w:r>
          </w:p>
        </w:tc>
      </w:tr>
      <w:tr w:rsidR="007A01D9" w:rsidRPr="009B5CFB" w:rsidTr="00A7414C">
        <w:trPr>
          <w:trHeight w:val="33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623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Резервные фонды местных администраций в рамках непрограммной части бюджета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30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Иные бюджетные ассигнования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30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lastRenderedPageBreak/>
              <w:t>Резервные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870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39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11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870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290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2000,00</w:t>
            </w:r>
          </w:p>
        </w:tc>
      </w:tr>
      <w:tr w:rsidR="007A01D9" w:rsidRPr="009B5CFB" w:rsidTr="00A7414C">
        <w:trPr>
          <w:trHeight w:val="40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0000000000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pPr>
              <w:rPr>
                <w:b/>
                <w:bCs/>
              </w:rPr>
            </w:pPr>
            <w:r w:rsidRPr="009B5CFB">
              <w:rPr>
                <w:b/>
                <w:bCs/>
              </w:rPr>
              <w:t>30000,00</w:t>
            </w:r>
          </w:p>
        </w:tc>
      </w:tr>
      <w:tr w:rsidR="007A01D9" w:rsidRPr="009B5CFB" w:rsidTr="00A7414C">
        <w:trPr>
          <w:trHeight w:val="37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Непрограммная часть бюджета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30000,00</w:t>
            </w:r>
          </w:p>
        </w:tc>
      </w:tr>
      <w:tr w:rsidR="007A01D9" w:rsidRPr="009B5CFB" w:rsidTr="00A7414C">
        <w:trPr>
          <w:trHeight w:val="54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Выполнение других обязательств государства в рамках непрограммной части бюджета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30000,00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30000,00</w:t>
            </w:r>
          </w:p>
        </w:tc>
      </w:tr>
      <w:tr w:rsidR="007A01D9" w:rsidRPr="009B5CFB" w:rsidTr="00A7414C">
        <w:trPr>
          <w:trHeight w:val="578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Закупка товаров,</w:t>
            </w:r>
            <w:r>
              <w:t xml:space="preserve"> </w:t>
            </w:r>
            <w:r w:rsidRPr="009B5CFB">
              <w:t>работ и услуг для государственных (муниципальных)нужд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200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</w:tr>
      <w:tr w:rsidR="007A01D9" w:rsidRPr="009B5CFB" w:rsidTr="00A7414C">
        <w:trPr>
          <w:trHeight w:val="578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Иные закупки </w:t>
            </w:r>
            <w:proofErr w:type="gramStart"/>
            <w:r w:rsidRPr="009B5CFB">
              <w:t>товаров ,</w:t>
            </w:r>
            <w:proofErr w:type="gramEnd"/>
            <w:r w:rsidRPr="009B5CF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</w:tr>
      <w:tr w:rsidR="007A01D9" w:rsidRPr="009B5CFB" w:rsidTr="00A7414C">
        <w:trPr>
          <w:trHeight w:val="600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 xml:space="preserve">Прочая закупка </w:t>
            </w:r>
            <w:proofErr w:type="gramStart"/>
            <w:r w:rsidRPr="009B5CFB">
              <w:t>товаров ,</w:t>
            </w:r>
            <w:proofErr w:type="gramEnd"/>
            <w:r w:rsidRPr="009B5CFB">
              <w:t xml:space="preserve"> работ и услуг для обеспечения государственных (муниципальных) нужд 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ГД00080040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244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24500,00</w:t>
            </w:r>
          </w:p>
        </w:tc>
      </w:tr>
      <w:tr w:rsidR="007A01D9" w:rsidRPr="009B5CFB" w:rsidTr="00A7414C">
        <w:trPr>
          <w:trHeight w:val="58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Межбюджетные трансферты на выполнение полномочий по внутреннему контролю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ГД00086230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5500,00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5500,00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ГД00086230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Межбюджетные трансферты на выполнение полномочий по внутреннему контролю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ГД00086300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</w:tr>
      <w:tr w:rsidR="007A01D9" w:rsidRPr="009B5CFB" w:rsidTr="00A7414C">
        <w:trPr>
          <w:trHeight w:val="345"/>
        </w:trPr>
        <w:tc>
          <w:tcPr>
            <w:tcW w:w="3098" w:type="dxa"/>
            <w:gridSpan w:val="3"/>
            <w:hideMark/>
          </w:tcPr>
          <w:p w:rsidR="007A01D9" w:rsidRPr="009B5CFB" w:rsidRDefault="007A01D9" w:rsidP="00A7414C">
            <w:r w:rsidRPr="009B5CFB">
              <w:t>Местные средства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890</w:t>
            </w:r>
          </w:p>
        </w:tc>
        <w:tc>
          <w:tcPr>
            <w:tcW w:w="388" w:type="dxa"/>
            <w:hideMark/>
          </w:tcPr>
          <w:p w:rsidR="007A01D9" w:rsidRPr="009B5CFB" w:rsidRDefault="007A01D9" w:rsidP="00A7414C">
            <w:r w:rsidRPr="009B5CFB">
              <w:t>01</w:t>
            </w:r>
          </w:p>
        </w:tc>
        <w:tc>
          <w:tcPr>
            <w:tcW w:w="481" w:type="dxa"/>
            <w:hideMark/>
          </w:tcPr>
          <w:p w:rsidR="007A01D9" w:rsidRPr="009B5CFB" w:rsidRDefault="007A01D9" w:rsidP="00A7414C">
            <w:r w:rsidRPr="009B5CFB">
              <w:t>13</w:t>
            </w:r>
          </w:p>
        </w:tc>
        <w:tc>
          <w:tcPr>
            <w:tcW w:w="1162" w:type="dxa"/>
            <w:hideMark/>
          </w:tcPr>
          <w:p w:rsidR="007A01D9" w:rsidRPr="009B5CFB" w:rsidRDefault="007A01D9" w:rsidP="00A7414C">
            <w:r w:rsidRPr="009B5CFB">
              <w:t>ГД00086300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473" w:type="dxa"/>
            <w:hideMark/>
          </w:tcPr>
          <w:p w:rsidR="007A01D9" w:rsidRPr="009B5CFB" w:rsidRDefault="007A01D9" w:rsidP="00A7414C">
            <w:r w:rsidRPr="009B5CFB">
              <w:t>540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  <w:tc>
          <w:tcPr>
            <w:tcW w:w="1028" w:type="dxa"/>
            <w:hideMark/>
          </w:tcPr>
          <w:p w:rsidR="007A01D9" w:rsidRPr="009B5CFB" w:rsidRDefault="007A01D9" w:rsidP="00A7414C">
            <w:r w:rsidRPr="009B5CFB">
              <w:t> </w:t>
            </w:r>
          </w:p>
        </w:tc>
        <w:tc>
          <w:tcPr>
            <w:tcW w:w="1029" w:type="dxa"/>
            <w:hideMark/>
          </w:tcPr>
          <w:p w:rsidR="007A01D9" w:rsidRPr="009B5CFB" w:rsidRDefault="007A01D9" w:rsidP="00A7414C">
            <w:r w:rsidRPr="009B5CFB">
              <w:t>2750,00</w:t>
            </w:r>
          </w:p>
        </w:tc>
      </w:tr>
    </w:tbl>
    <w:p w:rsidR="007A01D9" w:rsidRDefault="007A01D9">
      <w:bookmarkStart w:id="1" w:name="_GoBack"/>
      <w:bookmarkEnd w:id="1"/>
    </w:p>
    <w:sectPr w:rsidR="007A01D9" w:rsidSect="00A65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20B0604020202020204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BD9"/>
    <w:rsid w:val="000F5F55"/>
    <w:rsid w:val="00727B88"/>
    <w:rsid w:val="007A01D9"/>
    <w:rsid w:val="008B587E"/>
    <w:rsid w:val="009C200F"/>
    <w:rsid w:val="00A650D3"/>
    <w:rsid w:val="00A95087"/>
    <w:rsid w:val="00FC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D6F46"/>
  <w15:docId w15:val="{46CBB97B-A799-4FA4-A8C4-6BEF065CF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1494</Words>
  <Characters>8519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User</cp:lastModifiedBy>
  <cp:revision>10</cp:revision>
  <dcterms:created xsi:type="dcterms:W3CDTF">2025-06-04T09:40:00Z</dcterms:created>
  <dcterms:modified xsi:type="dcterms:W3CDTF">2025-06-18T11:52:00Z</dcterms:modified>
</cp:coreProperties>
</file>