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B2" w:rsidRPr="00A73FB2" w:rsidRDefault="00A73FB2" w:rsidP="00A73FB2">
      <w:pPr>
        <w:jc w:val="center"/>
        <w:rPr>
          <w:rFonts w:eastAsiaTheme="minorEastAsia"/>
          <w:b/>
          <w:sz w:val="28"/>
          <w:szCs w:val="28"/>
        </w:rPr>
      </w:pPr>
      <w:r w:rsidRPr="00A73FB2">
        <w:rPr>
          <w:rFonts w:eastAsiaTheme="minorEastAsia"/>
          <w:b/>
          <w:sz w:val="28"/>
          <w:szCs w:val="28"/>
        </w:rPr>
        <w:t>РОССИЙСКАЯ ФЕДЕРАЦИЯ</w:t>
      </w:r>
    </w:p>
    <w:p w:rsidR="00A73FB2" w:rsidRPr="00A73FB2" w:rsidRDefault="00A73FB2" w:rsidP="00A73FB2">
      <w:pPr>
        <w:jc w:val="center"/>
        <w:rPr>
          <w:rFonts w:eastAsiaTheme="minorEastAsia"/>
          <w:b/>
          <w:sz w:val="28"/>
          <w:szCs w:val="28"/>
        </w:rPr>
      </w:pPr>
      <w:r w:rsidRPr="00A73FB2">
        <w:rPr>
          <w:rFonts w:eastAsiaTheme="minorEastAsia"/>
          <w:b/>
          <w:sz w:val="28"/>
          <w:szCs w:val="28"/>
        </w:rPr>
        <w:t>ОРЛОВСКАЯ ОБЛАСТЬ</w:t>
      </w:r>
    </w:p>
    <w:p w:rsidR="00A73FB2" w:rsidRPr="00A73FB2" w:rsidRDefault="00A73FB2" w:rsidP="00A73FB2">
      <w:pPr>
        <w:jc w:val="center"/>
        <w:rPr>
          <w:rFonts w:eastAsiaTheme="minorEastAsia"/>
          <w:b/>
          <w:sz w:val="28"/>
          <w:szCs w:val="28"/>
        </w:rPr>
      </w:pPr>
      <w:r w:rsidRPr="00A73FB2">
        <w:rPr>
          <w:rFonts w:eastAsiaTheme="minorEastAsia"/>
          <w:b/>
          <w:sz w:val="28"/>
          <w:szCs w:val="28"/>
        </w:rPr>
        <w:t>ПОКРОВСКИЙ РАЙОН</w:t>
      </w:r>
    </w:p>
    <w:p w:rsidR="00A73FB2" w:rsidRDefault="00A73FB2" w:rsidP="000604C7">
      <w:pPr>
        <w:jc w:val="center"/>
        <w:rPr>
          <w:rFonts w:eastAsiaTheme="minorHAnsi"/>
          <w:sz w:val="28"/>
          <w:szCs w:val="28"/>
          <w:lang w:eastAsia="en-US"/>
        </w:rPr>
      </w:pPr>
      <w:r w:rsidRPr="00A73FB2">
        <w:rPr>
          <w:rFonts w:eastAsiaTheme="minorEastAsia"/>
          <w:b/>
          <w:sz w:val="28"/>
          <w:szCs w:val="28"/>
        </w:rPr>
        <w:t>АДМИНИСТРАЦИЯ СТОЛБЕЦКОГО СЕЛЬСКОГО ПОСЕЛЕНИЯ</w:t>
      </w:r>
      <w:r w:rsidRPr="00A73FB2">
        <w:rPr>
          <w:rFonts w:eastAsiaTheme="minorHAnsi"/>
          <w:sz w:val="28"/>
          <w:szCs w:val="28"/>
          <w:lang w:eastAsia="en-US"/>
        </w:rPr>
        <w:t xml:space="preserve"> </w:t>
      </w:r>
    </w:p>
    <w:p w:rsidR="000604C7" w:rsidRPr="00A73FB2" w:rsidRDefault="000604C7" w:rsidP="000604C7">
      <w:pPr>
        <w:jc w:val="center"/>
        <w:rPr>
          <w:rFonts w:eastAsia="Calibri"/>
          <w:sz w:val="28"/>
          <w:szCs w:val="28"/>
        </w:rPr>
      </w:pPr>
    </w:p>
    <w:p w:rsidR="00A73FB2" w:rsidRPr="00A73FB2" w:rsidRDefault="00A73FB2" w:rsidP="00A73FB2">
      <w:pPr>
        <w:tabs>
          <w:tab w:val="left" w:pos="1680"/>
        </w:tabs>
        <w:jc w:val="center"/>
        <w:rPr>
          <w:rFonts w:eastAsia="Calibri"/>
          <w:b/>
          <w:sz w:val="28"/>
          <w:szCs w:val="28"/>
        </w:rPr>
      </w:pPr>
      <w:r w:rsidRPr="00A73FB2">
        <w:rPr>
          <w:rFonts w:eastAsia="Calibri"/>
          <w:b/>
          <w:sz w:val="28"/>
          <w:szCs w:val="28"/>
        </w:rPr>
        <w:t>ПОСТАНОВЛЕНИЕ</w:t>
      </w:r>
    </w:p>
    <w:p w:rsidR="00A73FB2" w:rsidRPr="00A73FB2" w:rsidRDefault="00A73FB2" w:rsidP="00A73FB2">
      <w:pPr>
        <w:jc w:val="center"/>
        <w:rPr>
          <w:rFonts w:eastAsia="Calibri"/>
          <w:sz w:val="28"/>
          <w:szCs w:val="28"/>
        </w:rPr>
      </w:pPr>
    </w:p>
    <w:p w:rsidR="00A73FB2" w:rsidRPr="00A73FB2" w:rsidRDefault="00A73FB2" w:rsidP="00A73FB2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</w:rPr>
        <w:t>24</w:t>
      </w:r>
      <w:r w:rsidRPr="00A73FB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февраля</w:t>
      </w:r>
      <w:r w:rsidRPr="00A73FB2">
        <w:rPr>
          <w:rFonts w:eastAsia="Calibri"/>
          <w:b/>
          <w:sz w:val="28"/>
          <w:szCs w:val="28"/>
        </w:rPr>
        <w:t xml:space="preserve"> 202</w:t>
      </w:r>
      <w:r>
        <w:rPr>
          <w:rFonts w:eastAsia="Calibri"/>
          <w:b/>
          <w:sz w:val="28"/>
          <w:szCs w:val="28"/>
        </w:rPr>
        <w:t>6</w:t>
      </w:r>
      <w:r w:rsidRPr="00A73FB2">
        <w:rPr>
          <w:rFonts w:eastAsia="Calibri"/>
          <w:b/>
          <w:sz w:val="28"/>
          <w:szCs w:val="28"/>
        </w:rPr>
        <w:t xml:space="preserve"> года                                                                             № </w:t>
      </w:r>
      <w:r>
        <w:rPr>
          <w:rFonts w:eastAsia="Calibri"/>
          <w:b/>
          <w:sz w:val="28"/>
          <w:szCs w:val="28"/>
        </w:rPr>
        <w:t>4</w:t>
      </w:r>
    </w:p>
    <w:p w:rsidR="00BA179D" w:rsidRDefault="00BA179D" w:rsidP="00BA179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0604C7" w:rsidRDefault="00BA179D" w:rsidP="000604C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О ликвидации муниципального</w:t>
      </w:r>
    </w:p>
    <w:p w:rsidR="00BA179D" w:rsidRDefault="00BA179D" w:rsidP="000604C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казённого учреждения культуры</w:t>
      </w:r>
    </w:p>
    <w:p w:rsidR="000604C7" w:rsidRDefault="001448EC" w:rsidP="000604C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Столбецкого</w:t>
      </w:r>
      <w:r w:rsidR="00BA179D">
        <w:rPr>
          <w:b/>
          <w:sz w:val="28"/>
          <w:szCs w:val="28"/>
        </w:rPr>
        <w:t xml:space="preserve"> сельского поселения</w:t>
      </w:r>
    </w:p>
    <w:p w:rsidR="00BA179D" w:rsidRDefault="00BA179D" w:rsidP="000604C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«Культурно-досуговое объединение»</w:t>
      </w:r>
    </w:p>
    <w:p w:rsidR="00BA179D" w:rsidRDefault="00BA179D" w:rsidP="000604C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A179D" w:rsidRDefault="00BA179D" w:rsidP="000604C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E3880">
        <w:rPr>
          <w:sz w:val="28"/>
          <w:szCs w:val="28"/>
        </w:rPr>
        <w:t xml:space="preserve">В соответствии с Гражданским кодексом Российской Федерации, </w:t>
      </w:r>
      <w:r w:rsidRPr="0024132A">
        <w:rPr>
          <w:rFonts w:eastAsia="Calibri"/>
          <w:sz w:val="28"/>
          <w:szCs w:val="28"/>
          <w:lang w:eastAsia="en-US"/>
        </w:rPr>
        <w:t>Федеральным законом от 12</w:t>
      </w:r>
      <w:r>
        <w:rPr>
          <w:rFonts w:eastAsia="Calibri"/>
          <w:sz w:val="28"/>
          <w:szCs w:val="28"/>
          <w:lang w:eastAsia="en-US"/>
        </w:rPr>
        <w:t xml:space="preserve"> января </w:t>
      </w:r>
      <w:r w:rsidRPr="0024132A">
        <w:rPr>
          <w:rFonts w:eastAsia="Calibri"/>
          <w:sz w:val="28"/>
          <w:szCs w:val="28"/>
          <w:lang w:eastAsia="en-US"/>
        </w:rPr>
        <w:t>1996 года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4132A">
        <w:rPr>
          <w:rFonts w:eastAsia="Calibri"/>
          <w:sz w:val="28"/>
          <w:szCs w:val="28"/>
          <w:lang w:eastAsia="en-US"/>
        </w:rPr>
        <w:t>7-ФЗ «О некоммерческих организациях</w:t>
      </w:r>
      <w:r>
        <w:rPr>
          <w:rFonts w:eastAsia="Calibri"/>
          <w:sz w:val="28"/>
          <w:szCs w:val="28"/>
          <w:lang w:eastAsia="en-US"/>
        </w:rPr>
        <w:t xml:space="preserve">», </w:t>
      </w:r>
      <w:r w:rsidRPr="00BE3880">
        <w:rPr>
          <w:sz w:val="28"/>
          <w:szCs w:val="28"/>
        </w:rPr>
        <w:t xml:space="preserve"> Федеральным законом от 06</w:t>
      </w:r>
      <w:r>
        <w:rPr>
          <w:sz w:val="28"/>
          <w:szCs w:val="28"/>
        </w:rPr>
        <w:t xml:space="preserve"> октября </w:t>
      </w:r>
      <w:r w:rsidRPr="00BE3880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№</w:t>
      </w:r>
      <w:r w:rsidRPr="00BE3880">
        <w:rPr>
          <w:sz w:val="28"/>
          <w:szCs w:val="28"/>
        </w:rPr>
        <w:t xml:space="preserve"> 131-Ф3 </w:t>
      </w:r>
      <w:r>
        <w:rPr>
          <w:sz w:val="28"/>
          <w:szCs w:val="28"/>
        </w:rPr>
        <w:t>«</w:t>
      </w:r>
      <w:r w:rsidRPr="00BE388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BE3880">
        <w:rPr>
          <w:sz w:val="28"/>
          <w:szCs w:val="28"/>
        </w:rPr>
        <w:t xml:space="preserve">, Уставом </w:t>
      </w:r>
      <w:r w:rsidR="001448EC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</w:t>
      </w:r>
      <w:r w:rsidRPr="00BE388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7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r w:rsidR="001448EC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</w:t>
      </w:r>
      <w:r w:rsidR="000604C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ПОСТАНОВЛЯЕТ:</w:t>
      </w:r>
    </w:p>
    <w:p w:rsidR="00BA179D" w:rsidRDefault="00BA179D" w:rsidP="00BA179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A179D" w:rsidRPr="00607454" w:rsidRDefault="00BA179D" w:rsidP="00BA179D">
      <w:pPr>
        <w:pStyle w:val="a4"/>
        <w:numPr>
          <w:ilvl w:val="0"/>
          <w:numId w:val="1"/>
        </w:numPr>
        <w:tabs>
          <w:tab w:val="clear" w:pos="21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454">
        <w:rPr>
          <w:rFonts w:ascii="Times New Roman" w:hAnsi="Times New Roman" w:cs="Times New Roman"/>
          <w:sz w:val="28"/>
          <w:szCs w:val="28"/>
        </w:rPr>
        <w:t>Ликвидировать муниципальное каз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07454">
        <w:rPr>
          <w:rFonts w:ascii="Times New Roman" w:hAnsi="Times New Roman" w:cs="Times New Roman"/>
          <w:sz w:val="28"/>
          <w:szCs w:val="28"/>
        </w:rPr>
        <w:t xml:space="preserve">нное учреждение культуры </w:t>
      </w:r>
      <w:r w:rsidR="001448EC">
        <w:rPr>
          <w:rFonts w:ascii="Times New Roman" w:hAnsi="Times New Roman" w:cs="Times New Roman"/>
          <w:sz w:val="28"/>
          <w:szCs w:val="28"/>
        </w:rPr>
        <w:t>Столбецкого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«Культурно-досуговое объединение»</w:t>
      </w:r>
      <w:r w:rsidRPr="00607454">
        <w:rPr>
          <w:rFonts w:ascii="Times New Roman" w:hAnsi="Times New Roman" w:cs="Times New Roman"/>
          <w:sz w:val="28"/>
          <w:szCs w:val="28"/>
        </w:rPr>
        <w:t>.</w:t>
      </w:r>
    </w:p>
    <w:p w:rsidR="00BA179D" w:rsidRPr="00607454" w:rsidRDefault="00BA179D" w:rsidP="00BA179D">
      <w:pPr>
        <w:pStyle w:val="a4"/>
        <w:numPr>
          <w:ilvl w:val="0"/>
          <w:numId w:val="1"/>
        </w:numPr>
        <w:tabs>
          <w:tab w:val="clear" w:pos="21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454">
        <w:rPr>
          <w:rFonts w:ascii="Times New Roman" w:hAnsi="Times New Roman" w:cs="Times New Roman"/>
          <w:sz w:val="28"/>
          <w:szCs w:val="28"/>
        </w:rPr>
        <w:t xml:space="preserve">Установить срок ликвидации: в течение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07454">
        <w:rPr>
          <w:rFonts w:ascii="Times New Roman" w:hAnsi="Times New Roman" w:cs="Times New Roman"/>
          <w:sz w:val="28"/>
          <w:szCs w:val="28"/>
        </w:rPr>
        <w:t xml:space="preserve"> месяцев со дня вступления в силу настоящего постановления.</w:t>
      </w:r>
    </w:p>
    <w:p w:rsidR="00BA179D" w:rsidRPr="00A15844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sz w:val="28"/>
          <w:szCs w:val="28"/>
        </w:rPr>
        <w:t>Создать ликвидационную комиссию</w:t>
      </w:r>
      <w:r>
        <w:rPr>
          <w:sz w:val="28"/>
          <w:szCs w:val="28"/>
        </w:rPr>
        <w:t xml:space="preserve"> и утвердить ее состав согласно </w:t>
      </w:r>
      <w:r w:rsidRPr="00A15844">
        <w:rPr>
          <w:sz w:val="28"/>
          <w:szCs w:val="28"/>
        </w:rPr>
        <w:t>приложению 1.</w:t>
      </w:r>
      <w:r w:rsidRPr="00A15844">
        <w:rPr>
          <w:bCs/>
          <w:sz w:val="28"/>
          <w:szCs w:val="28"/>
        </w:rPr>
        <w:t xml:space="preserve"> 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sz w:val="28"/>
          <w:szCs w:val="28"/>
        </w:rPr>
        <w:t>Утвердить порядок ликвидации согласно приложению 2.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sz w:val="28"/>
          <w:szCs w:val="28"/>
        </w:rPr>
        <w:t>Утвердить план мероприятий по ликвидации согласно приложению 3.</w:t>
      </w:r>
    </w:p>
    <w:p w:rsidR="00BA179D" w:rsidRPr="00A15844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bCs/>
          <w:sz w:val="28"/>
          <w:szCs w:val="28"/>
        </w:rPr>
        <w:t xml:space="preserve">С момента назначения ликвидационной комиссии к ней переходят полномочия по управлению делами учреждения. 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sz w:val="28"/>
          <w:szCs w:val="28"/>
        </w:rPr>
        <w:t>Председателю ликвидационной комиссии обеспечить проведение организационно-штатных и ликвидационных мероприятий в соответствии с действующим законодательством Российской Федерации.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sz w:val="28"/>
          <w:szCs w:val="28"/>
        </w:rPr>
        <w:t xml:space="preserve">Ликвидационной комиссии довести настоящее постановление до сведения уполномоченного государственного органа, осуществляющего государственную регистрацию юридических лиц, в течение трех рабочих дней с даты подписания постановления, а также опубликовать сведения о принятии данного решения в порядке, установленном законом. 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15844">
        <w:rPr>
          <w:sz w:val="28"/>
          <w:szCs w:val="28"/>
        </w:rPr>
        <w:t xml:space="preserve">Настоящее постановление подлежит обнародованию в </w:t>
      </w:r>
      <w:r>
        <w:rPr>
          <w:sz w:val="28"/>
          <w:szCs w:val="28"/>
        </w:rPr>
        <w:t>газете «</w:t>
      </w:r>
      <w:r w:rsidR="001448EC">
        <w:rPr>
          <w:sz w:val="28"/>
          <w:szCs w:val="28"/>
        </w:rPr>
        <w:t>Волна</w:t>
      </w:r>
      <w:r>
        <w:rPr>
          <w:sz w:val="28"/>
          <w:szCs w:val="28"/>
        </w:rPr>
        <w:t>»</w:t>
      </w:r>
      <w:r w:rsidRPr="00A15844">
        <w:rPr>
          <w:sz w:val="28"/>
          <w:szCs w:val="28"/>
        </w:rPr>
        <w:t xml:space="preserve"> и размещению на официальном сайте администрации </w:t>
      </w:r>
      <w:r w:rsidR="001448EC">
        <w:rPr>
          <w:sz w:val="28"/>
          <w:szCs w:val="28"/>
        </w:rPr>
        <w:t>Столбецкого</w:t>
      </w:r>
      <w:r w:rsidRPr="00A15844">
        <w:rPr>
          <w:sz w:val="28"/>
          <w:szCs w:val="28"/>
        </w:rPr>
        <w:t xml:space="preserve"> сельского </w:t>
      </w:r>
      <w:r w:rsidR="009A0AE2">
        <w:rPr>
          <w:sz w:val="28"/>
          <w:szCs w:val="28"/>
        </w:rPr>
        <w:t>поселения</w:t>
      </w:r>
      <w:bookmarkStart w:id="0" w:name="_GoBack"/>
      <w:bookmarkEnd w:id="0"/>
      <w:r w:rsidRPr="00A15844">
        <w:rPr>
          <w:sz w:val="28"/>
          <w:szCs w:val="28"/>
        </w:rPr>
        <w:t xml:space="preserve"> </w:t>
      </w:r>
      <w:r>
        <w:rPr>
          <w:sz w:val="28"/>
          <w:szCs w:val="28"/>
        </w:rPr>
        <w:t>Покровского</w:t>
      </w:r>
      <w:r w:rsidRPr="00A15844">
        <w:rPr>
          <w:sz w:val="28"/>
          <w:szCs w:val="28"/>
        </w:rPr>
        <w:t xml:space="preserve"> района Орловской области в сети Интернет.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70ED6">
        <w:rPr>
          <w:sz w:val="28"/>
          <w:szCs w:val="28"/>
        </w:rPr>
        <w:t>Контроль за исполнением постановления оставляю за собой.</w:t>
      </w:r>
    </w:p>
    <w:p w:rsidR="00BA179D" w:rsidRDefault="00BA179D" w:rsidP="00BA179D">
      <w:pPr>
        <w:pStyle w:val="1"/>
        <w:numPr>
          <w:ilvl w:val="0"/>
          <w:numId w:val="1"/>
        </w:numPr>
        <w:shd w:val="clear" w:color="auto" w:fill="auto"/>
        <w:tabs>
          <w:tab w:val="clear" w:pos="2160"/>
          <w:tab w:val="num" w:pos="0"/>
        </w:tabs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A70ED6">
        <w:rPr>
          <w:sz w:val="28"/>
          <w:szCs w:val="28"/>
        </w:rPr>
        <w:t>Настоящее постановление вступает в силу с даты его подписания.</w:t>
      </w:r>
    </w:p>
    <w:p w:rsidR="000604C7" w:rsidRPr="00A70ED6" w:rsidRDefault="000604C7" w:rsidP="000604C7">
      <w:pPr>
        <w:pStyle w:val="1"/>
        <w:shd w:val="clear" w:color="auto" w:fill="auto"/>
        <w:spacing w:after="0" w:line="240" w:lineRule="auto"/>
        <w:ind w:left="709" w:right="-2" w:firstLine="0"/>
        <w:jc w:val="both"/>
        <w:rPr>
          <w:sz w:val="28"/>
          <w:szCs w:val="28"/>
        </w:rPr>
      </w:pPr>
    </w:p>
    <w:p w:rsidR="00BA179D" w:rsidRDefault="00BA179D" w:rsidP="00BA179D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7B0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448EC">
        <w:rPr>
          <w:rFonts w:ascii="Times New Roman" w:hAnsi="Times New Roman" w:cs="Times New Roman"/>
          <w:sz w:val="28"/>
          <w:szCs w:val="28"/>
        </w:rPr>
        <w:t>Столбецкого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B0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F27B0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1448EC">
        <w:rPr>
          <w:rFonts w:ascii="Times New Roman" w:hAnsi="Times New Roman" w:cs="Times New Roman"/>
          <w:sz w:val="28"/>
          <w:szCs w:val="28"/>
        </w:rPr>
        <w:t>И.А.Андреева</w:t>
      </w:r>
    </w:p>
    <w:p w:rsidR="00BA179D" w:rsidRDefault="00BA179D" w:rsidP="00BA179D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A179D" w:rsidRDefault="00BA179D" w:rsidP="00BA179D">
      <w:pPr>
        <w:ind w:left="5670" w:right="-8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1448EC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</w:t>
      </w:r>
    </w:p>
    <w:p w:rsidR="00BA179D" w:rsidRPr="00E3799D" w:rsidRDefault="00BA179D" w:rsidP="00BA179D">
      <w:pPr>
        <w:ind w:left="5670" w:right="-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448EC">
        <w:rPr>
          <w:sz w:val="28"/>
          <w:szCs w:val="28"/>
        </w:rPr>
        <w:t>24</w:t>
      </w:r>
      <w:r>
        <w:rPr>
          <w:sz w:val="28"/>
          <w:szCs w:val="28"/>
        </w:rPr>
        <w:t xml:space="preserve"> февраля 20</w:t>
      </w:r>
      <w:r w:rsidRPr="00A51B4E">
        <w:rPr>
          <w:sz w:val="28"/>
          <w:szCs w:val="28"/>
        </w:rPr>
        <w:t>2</w:t>
      </w:r>
      <w:r>
        <w:rPr>
          <w:sz w:val="28"/>
          <w:szCs w:val="28"/>
        </w:rPr>
        <w:t xml:space="preserve">6 года № </w:t>
      </w:r>
      <w:r w:rsidR="007029EF">
        <w:rPr>
          <w:sz w:val="28"/>
          <w:szCs w:val="28"/>
        </w:rPr>
        <w:t>4</w:t>
      </w:r>
    </w:p>
    <w:p w:rsidR="00BA179D" w:rsidRPr="008A36EF" w:rsidRDefault="00BA179D" w:rsidP="00BA179D">
      <w:pPr>
        <w:rPr>
          <w:sz w:val="28"/>
          <w:szCs w:val="28"/>
        </w:rPr>
      </w:pPr>
      <w:r w:rsidRPr="008A36EF">
        <w:rPr>
          <w:sz w:val="28"/>
          <w:szCs w:val="28"/>
        </w:rPr>
        <w:t>  </w:t>
      </w:r>
    </w:p>
    <w:p w:rsidR="00BA179D" w:rsidRPr="008A36EF" w:rsidRDefault="00BA179D" w:rsidP="00BA179D">
      <w:pPr>
        <w:jc w:val="center"/>
        <w:rPr>
          <w:sz w:val="28"/>
          <w:szCs w:val="28"/>
        </w:rPr>
      </w:pPr>
      <w:r w:rsidRPr="008A36EF">
        <w:rPr>
          <w:b/>
          <w:bCs/>
          <w:sz w:val="28"/>
          <w:szCs w:val="28"/>
        </w:rPr>
        <w:t>Состав</w:t>
      </w:r>
    </w:p>
    <w:p w:rsidR="00BA179D" w:rsidRDefault="00BA179D" w:rsidP="00BA179D">
      <w:pPr>
        <w:jc w:val="center"/>
        <w:rPr>
          <w:b/>
          <w:bCs/>
          <w:sz w:val="28"/>
          <w:szCs w:val="28"/>
        </w:rPr>
      </w:pPr>
      <w:r w:rsidRPr="008A36EF">
        <w:rPr>
          <w:b/>
          <w:bCs/>
          <w:sz w:val="28"/>
          <w:szCs w:val="28"/>
        </w:rPr>
        <w:t xml:space="preserve">ликвидационной комиссии </w:t>
      </w:r>
    </w:p>
    <w:p w:rsidR="00BA179D" w:rsidRPr="008A36EF" w:rsidRDefault="00BA179D" w:rsidP="00BA179D">
      <w:pPr>
        <w:jc w:val="center"/>
        <w:rPr>
          <w:sz w:val="28"/>
          <w:szCs w:val="28"/>
        </w:rPr>
      </w:pPr>
      <w:r w:rsidRPr="008A36EF">
        <w:rPr>
          <w:b/>
          <w:bCs/>
          <w:sz w:val="28"/>
          <w:szCs w:val="28"/>
        </w:rPr>
        <w:t>по ликвидации муниципального каз</w:t>
      </w:r>
      <w:r>
        <w:rPr>
          <w:b/>
          <w:bCs/>
          <w:sz w:val="28"/>
          <w:szCs w:val="28"/>
        </w:rPr>
        <w:t>ё</w:t>
      </w:r>
      <w:r w:rsidRPr="008A36EF">
        <w:rPr>
          <w:b/>
          <w:bCs/>
          <w:sz w:val="28"/>
          <w:szCs w:val="28"/>
        </w:rPr>
        <w:t xml:space="preserve">нного учреждения культуры </w:t>
      </w:r>
      <w:r w:rsidR="001448EC">
        <w:rPr>
          <w:b/>
          <w:bCs/>
          <w:sz w:val="28"/>
          <w:szCs w:val="28"/>
        </w:rPr>
        <w:t>Столбецкого</w:t>
      </w:r>
      <w:r>
        <w:rPr>
          <w:b/>
          <w:bCs/>
          <w:sz w:val="28"/>
          <w:szCs w:val="28"/>
        </w:rPr>
        <w:t xml:space="preserve"> сельского поселения «Культурно-досуговое объединение»</w:t>
      </w:r>
    </w:p>
    <w:p w:rsidR="00BA179D" w:rsidRPr="008A36EF" w:rsidRDefault="00BA179D" w:rsidP="00BA179D">
      <w:pPr>
        <w:jc w:val="center"/>
        <w:rPr>
          <w:sz w:val="28"/>
          <w:szCs w:val="28"/>
        </w:rPr>
      </w:pPr>
      <w:r w:rsidRPr="008A36EF">
        <w:rPr>
          <w:sz w:val="28"/>
          <w:szCs w:val="28"/>
        </w:rPr>
        <w:t> </w:t>
      </w:r>
    </w:p>
    <w:p w:rsidR="00BA179D" w:rsidRPr="006949D1" w:rsidRDefault="00BA179D" w:rsidP="00BA179D">
      <w:pPr>
        <w:rPr>
          <w:b/>
          <w:i/>
          <w:sz w:val="28"/>
          <w:szCs w:val="28"/>
        </w:rPr>
      </w:pPr>
      <w:r w:rsidRPr="006949D1">
        <w:rPr>
          <w:b/>
          <w:i/>
          <w:sz w:val="28"/>
          <w:szCs w:val="28"/>
        </w:rPr>
        <w:t xml:space="preserve">Председатель </w:t>
      </w:r>
      <w:r>
        <w:rPr>
          <w:b/>
          <w:i/>
          <w:sz w:val="28"/>
          <w:szCs w:val="28"/>
        </w:rPr>
        <w:t xml:space="preserve">ликвидационной </w:t>
      </w:r>
      <w:r w:rsidRPr="006949D1">
        <w:rPr>
          <w:b/>
          <w:i/>
          <w:sz w:val="28"/>
          <w:szCs w:val="28"/>
        </w:rPr>
        <w:t>комиссии: </w:t>
      </w:r>
    </w:p>
    <w:p w:rsidR="00BA179D" w:rsidRDefault="00BA179D" w:rsidP="00BA179D">
      <w:pPr>
        <w:jc w:val="both"/>
        <w:rPr>
          <w:sz w:val="28"/>
          <w:szCs w:val="28"/>
        </w:rPr>
      </w:pPr>
    </w:p>
    <w:p w:rsidR="00BA179D" w:rsidRPr="008A36EF" w:rsidRDefault="007029EF" w:rsidP="00BA179D">
      <w:pPr>
        <w:jc w:val="both"/>
        <w:rPr>
          <w:sz w:val="28"/>
          <w:szCs w:val="28"/>
        </w:rPr>
      </w:pPr>
      <w:r>
        <w:rPr>
          <w:sz w:val="28"/>
          <w:szCs w:val="28"/>
        </w:rPr>
        <w:t>Королёва Екатерина Алексеевна</w:t>
      </w:r>
      <w:r w:rsidR="00BA179D" w:rsidRPr="008A36EF">
        <w:rPr>
          <w:sz w:val="28"/>
          <w:szCs w:val="28"/>
        </w:rPr>
        <w:t xml:space="preserve"> – </w:t>
      </w:r>
      <w:r w:rsidR="00BA179D">
        <w:rPr>
          <w:sz w:val="28"/>
          <w:szCs w:val="28"/>
        </w:rPr>
        <w:t xml:space="preserve">директор муниципального казённого учреждения культуры </w:t>
      </w:r>
      <w:r w:rsidR="001448EC">
        <w:rPr>
          <w:sz w:val="28"/>
          <w:szCs w:val="28"/>
        </w:rPr>
        <w:t>Столбецкого</w:t>
      </w:r>
      <w:r w:rsidR="00BA179D">
        <w:rPr>
          <w:sz w:val="28"/>
          <w:szCs w:val="28"/>
        </w:rPr>
        <w:t xml:space="preserve"> сельского поселения «Культурно-досуговое объединение»</w:t>
      </w:r>
    </w:p>
    <w:p w:rsidR="00BA179D" w:rsidRDefault="00BA179D" w:rsidP="00BA179D">
      <w:pPr>
        <w:rPr>
          <w:sz w:val="28"/>
          <w:szCs w:val="28"/>
        </w:rPr>
      </w:pPr>
    </w:p>
    <w:p w:rsidR="00BA179D" w:rsidRDefault="00BA179D" w:rsidP="00BA179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Заместитель председателя</w:t>
      </w:r>
    </w:p>
    <w:p w:rsidR="00BA179D" w:rsidRDefault="00BA179D" w:rsidP="00BA179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ликвидационной комиссии:</w:t>
      </w:r>
    </w:p>
    <w:p w:rsidR="00BA179D" w:rsidRDefault="00BA179D" w:rsidP="00BA179D">
      <w:pPr>
        <w:rPr>
          <w:sz w:val="28"/>
          <w:szCs w:val="28"/>
        </w:rPr>
      </w:pPr>
    </w:p>
    <w:p w:rsidR="00BA179D" w:rsidRPr="00A70ED6" w:rsidRDefault="007029EF" w:rsidP="00BA179D">
      <w:pPr>
        <w:rPr>
          <w:sz w:val="28"/>
          <w:szCs w:val="28"/>
        </w:rPr>
      </w:pPr>
      <w:r>
        <w:rPr>
          <w:sz w:val="28"/>
          <w:szCs w:val="28"/>
        </w:rPr>
        <w:t>Андреева Ирина Анатольевна</w:t>
      </w:r>
      <w:r w:rsidR="00BA179D">
        <w:rPr>
          <w:sz w:val="28"/>
          <w:szCs w:val="28"/>
        </w:rPr>
        <w:t xml:space="preserve"> – глава </w:t>
      </w:r>
      <w:r w:rsidR="001448EC">
        <w:rPr>
          <w:sz w:val="28"/>
          <w:szCs w:val="28"/>
        </w:rPr>
        <w:t>Столбецкого</w:t>
      </w:r>
      <w:r w:rsidR="00BA179D">
        <w:rPr>
          <w:sz w:val="28"/>
          <w:szCs w:val="28"/>
        </w:rPr>
        <w:t xml:space="preserve"> сельского поселения</w:t>
      </w:r>
    </w:p>
    <w:p w:rsidR="00BA179D" w:rsidRDefault="00BA179D" w:rsidP="00BA179D">
      <w:pPr>
        <w:rPr>
          <w:b/>
          <w:i/>
          <w:sz w:val="28"/>
          <w:szCs w:val="28"/>
        </w:rPr>
      </w:pPr>
    </w:p>
    <w:p w:rsidR="00BA179D" w:rsidRPr="006949D1" w:rsidRDefault="00BA179D" w:rsidP="00BA179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Члены ликвидационной </w:t>
      </w:r>
      <w:r w:rsidRPr="006949D1">
        <w:rPr>
          <w:b/>
          <w:i/>
          <w:sz w:val="28"/>
          <w:szCs w:val="28"/>
        </w:rPr>
        <w:t xml:space="preserve"> комиссии:</w:t>
      </w:r>
    </w:p>
    <w:p w:rsidR="00BA179D" w:rsidRDefault="00BA179D" w:rsidP="00BA179D">
      <w:pPr>
        <w:rPr>
          <w:sz w:val="28"/>
          <w:szCs w:val="28"/>
        </w:rPr>
      </w:pPr>
    </w:p>
    <w:p w:rsidR="00BA179D" w:rsidRPr="008A36EF" w:rsidRDefault="007029EF" w:rsidP="00BA179D">
      <w:pPr>
        <w:jc w:val="both"/>
        <w:rPr>
          <w:sz w:val="28"/>
          <w:szCs w:val="28"/>
        </w:rPr>
      </w:pPr>
      <w:r>
        <w:rPr>
          <w:sz w:val="28"/>
          <w:szCs w:val="28"/>
        </w:rPr>
        <w:t>Шлокина Ольга Владимировна</w:t>
      </w:r>
      <w:r w:rsidR="00BA179D">
        <w:rPr>
          <w:sz w:val="28"/>
          <w:szCs w:val="28"/>
        </w:rPr>
        <w:t xml:space="preserve"> – ведущий специалист администрации </w:t>
      </w:r>
      <w:r w:rsidR="001448EC">
        <w:rPr>
          <w:sz w:val="28"/>
          <w:szCs w:val="28"/>
        </w:rPr>
        <w:t>Столбецкого</w:t>
      </w:r>
      <w:r w:rsidR="00BA179D">
        <w:rPr>
          <w:sz w:val="28"/>
          <w:szCs w:val="28"/>
        </w:rPr>
        <w:t xml:space="preserve"> сельского поселения</w:t>
      </w:r>
    </w:p>
    <w:p w:rsidR="00BA179D" w:rsidRPr="008A36EF" w:rsidRDefault="00BA179D" w:rsidP="00BA179D">
      <w:pPr>
        <w:jc w:val="both"/>
        <w:rPr>
          <w:sz w:val="28"/>
          <w:szCs w:val="28"/>
        </w:rPr>
      </w:pPr>
      <w:r w:rsidRPr="008A36EF">
        <w:rPr>
          <w:sz w:val="28"/>
          <w:szCs w:val="28"/>
        </w:rPr>
        <w:t> </w:t>
      </w:r>
    </w:p>
    <w:p w:rsidR="00BA179D" w:rsidRPr="008A36EF" w:rsidRDefault="007029EF" w:rsidP="00BA179D">
      <w:pPr>
        <w:jc w:val="both"/>
        <w:rPr>
          <w:sz w:val="28"/>
          <w:szCs w:val="28"/>
        </w:rPr>
      </w:pPr>
      <w:r>
        <w:rPr>
          <w:sz w:val="28"/>
          <w:szCs w:val="28"/>
        </w:rPr>
        <w:t>Новикова Оксана Викторовна</w:t>
      </w:r>
      <w:r w:rsidR="00BA179D">
        <w:rPr>
          <w:sz w:val="28"/>
          <w:szCs w:val="28"/>
        </w:rPr>
        <w:t xml:space="preserve"> </w:t>
      </w:r>
      <w:r w:rsidR="00BA179D" w:rsidRPr="008A36EF">
        <w:rPr>
          <w:sz w:val="28"/>
          <w:szCs w:val="28"/>
        </w:rPr>
        <w:t xml:space="preserve"> – </w:t>
      </w:r>
      <w:r w:rsidR="00BA179D">
        <w:rPr>
          <w:sz w:val="28"/>
          <w:szCs w:val="28"/>
        </w:rPr>
        <w:t xml:space="preserve">ведущий специалист бухгалтер администрации </w:t>
      </w:r>
      <w:r w:rsidR="001448EC">
        <w:rPr>
          <w:sz w:val="28"/>
          <w:szCs w:val="28"/>
        </w:rPr>
        <w:t>Столбецкого</w:t>
      </w:r>
      <w:r w:rsidR="00BA179D">
        <w:rPr>
          <w:sz w:val="28"/>
          <w:szCs w:val="28"/>
        </w:rPr>
        <w:t xml:space="preserve"> сельского поселения</w:t>
      </w:r>
    </w:p>
    <w:p w:rsidR="00BA179D" w:rsidRDefault="00BA179D" w:rsidP="00BA17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179D" w:rsidRPr="008A36EF" w:rsidRDefault="007029EF" w:rsidP="00BA179D">
      <w:pPr>
        <w:jc w:val="both"/>
        <w:rPr>
          <w:sz w:val="28"/>
          <w:szCs w:val="28"/>
        </w:rPr>
      </w:pPr>
      <w:r>
        <w:rPr>
          <w:sz w:val="28"/>
          <w:szCs w:val="28"/>
        </w:rPr>
        <w:t>Монина Людмила Николаевна</w:t>
      </w:r>
      <w:r w:rsidR="00BA179D">
        <w:rPr>
          <w:sz w:val="28"/>
          <w:szCs w:val="28"/>
        </w:rPr>
        <w:t xml:space="preserve"> – </w:t>
      </w:r>
      <w:r w:rsidR="00BA179D" w:rsidRPr="008A36EF">
        <w:rPr>
          <w:sz w:val="28"/>
          <w:szCs w:val="28"/>
        </w:rPr>
        <w:t xml:space="preserve">депутат </w:t>
      </w:r>
      <w:r w:rsidR="001448EC">
        <w:rPr>
          <w:sz w:val="28"/>
          <w:szCs w:val="28"/>
        </w:rPr>
        <w:t>Столбецкого</w:t>
      </w:r>
      <w:r w:rsidR="00BA179D">
        <w:rPr>
          <w:sz w:val="28"/>
          <w:szCs w:val="28"/>
        </w:rPr>
        <w:t xml:space="preserve"> сельского Совета народных депутатов</w:t>
      </w:r>
      <w:r w:rsidR="00BA179D" w:rsidRPr="008A36EF">
        <w:rPr>
          <w:sz w:val="28"/>
          <w:szCs w:val="28"/>
        </w:rPr>
        <w:t xml:space="preserve"> </w:t>
      </w:r>
    </w:p>
    <w:p w:rsidR="00BA179D" w:rsidRDefault="00BA179D" w:rsidP="00BA179D">
      <w:pPr>
        <w:jc w:val="both"/>
        <w:rPr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0604C7" w:rsidRDefault="000604C7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A179D" w:rsidRDefault="00BA179D" w:rsidP="00BA179D">
      <w:pPr>
        <w:ind w:left="5670" w:right="-8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1448EC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</w:t>
      </w:r>
    </w:p>
    <w:p w:rsidR="00BA179D" w:rsidRPr="00E3799D" w:rsidRDefault="00BA179D" w:rsidP="00BA179D">
      <w:pPr>
        <w:ind w:left="5670" w:right="-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029EF">
        <w:rPr>
          <w:sz w:val="28"/>
          <w:szCs w:val="28"/>
        </w:rPr>
        <w:t>24</w:t>
      </w:r>
      <w:r>
        <w:rPr>
          <w:sz w:val="28"/>
          <w:szCs w:val="28"/>
        </w:rPr>
        <w:t xml:space="preserve"> февраля 20</w:t>
      </w:r>
      <w:r w:rsidRPr="00A51B4E">
        <w:rPr>
          <w:sz w:val="28"/>
          <w:szCs w:val="28"/>
        </w:rPr>
        <w:t>2</w:t>
      </w:r>
      <w:r>
        <w:rPr>
          <w:sz w:val="28"/>
          <w:szCs w:val="28"/>
        </w:rPr>
        <w:t>6 года № 4</w:t>
      </w: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Pr="003B60DA" w:rsidRDefault="00BA179D" w:rsidP="00BA179D">
      <w:pPr>
        <w:shd w:val="clear" w:color="auto" w:fill="FFFFFF" w:themeFill="background1"/>
        <w:jc w:val="center"/>
        <w:rPr>
          <w:sz w:val="28"/>
          <w:szCs w:val="28"/>
        </w:rPr>
      </w:pPr>
      <w:r w:rsidRPr="003B60DA">
        <w:rPr>
          <w:b/>
          <w:bCs/>
          <w:sz w:val="28"/>
          <w:szCs w:val="28"/>
        </w:rPr>
        <w:t>Порядок ликвидации</w:t>
      </w:r>
    </w:p>
    <w:p w:rsidR="00BA179D" w:rsidRDefault="00BA179D" w:rsidP="00BA179D">
      <w:pPr>
        <w:jc w:val="center"/>
        <w:rPr>
          <w:b/>
          <w:bCs/>
          <w:sz w:val="28"/>
          <w:szCs w:val="28"/>
        </w:rPr>
      </w:pPr>
      <w:r w:rsidRPr="008A36EF">
        <w:rPr>
          <w:b/>
          <w:bCs/>
          <w:sz w:val="28"/>
          <w:szCs w:val="28"/>
        </w:rPr>
        <w:t>муниципального каз</w:t>
      </w:r>
      <w:r>
        <w:rPr>
          <w:b/>
          <w:bCs/>
          <w:sz w:val="28"/>
          <w:szCs w:val="28"/>
        </w:rPr>
        <w:t>ё</w:t>
      </w:r>
      <w:r w:rsidRPr="008A36EF">
        <w:rPr>
          <w:b/>
          <w:bCs/>
          <w:sz w:val="28"/>
          <w:szCs w:val="28"/>
        </w:rPr>
        <w:t xml:space="preserve">нного учреждения культуры </w:t>
      </w:r>
    </w:p>
    <w:p w:rsidR="00BA179D" w:rsidRPr="008A36EF" w:rsidRDefault="001448EC" w:rsidP="00BA179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Столбецкого</w:t>
      </w:r>
      <w:r w:rsidR="00BA179D">
        <w:rPr>
          <w:b/>
          <w:bCs/>
          <w:sz w:val="28"/>
          <w:szCs w:val="28"/>
        </w:rPr>
        <w:t xml:space="preserve"> сельского поселения «Культурно-досуговое объединение»</w:t>
      </w:r>
    </w:p>
    <w:p w:rsidR="00BA179D" w:rsidRDefault="00BA179D" w:rsidP="00BA179D">
      <w:pPr>
        <w:shd w:val="clear" w:color="auto" w:fill="FFFFFF" w:themeFill="background1"/>
        <w:jc w:val="center"/>
        <w:rPr>
          <w:sz w:val="28"/>
          <w:szCs w:val="28"/>
        </w:rPr>
      </w:pPr>
    </w:p>
    <w:p w:rsidR="00BA179D" w:rsidRPr="00523FD8" w:rsidRDefault="00BA179D" w:rsidP="00BA179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Ликвидационной комиссии с момента назначения приступить к исполнению </w:t>
      </w:r>
      <w:r w:rsidRPr="00523FD8">
        <w:rPr>
          <w:bCs/>
          <w:sz w:val="28"/>
          <w:szCs w:val="28"/>
        </w:rPr>
        <w:t>обязанностей по управлению делами учреждения и провести соответствующие мероприятия:</w:t>
      </w:r>
    </w:p>
    <w:p w:rsidR="00BA179D" w:rsidRPr="00523FD8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в течение трех рабочих дней после даты принятия настоящего постановления о ликвидации:</w:t>
      </w:r>
    </w:p>
    <w:p w:rsidR="00BA179D" w:rsidRPr="00523FD8" w:rsidRDefault="00BA179D" w:rsidP="00BA179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23FD8">
        <w:rPr>
          <w:sz w:val="28"/>
          <w:szCs w:val="28"/>
        </w:rPr>
        <w:t>уведомить в установленном законодательством порядке органы Федеральной налоговой службы о начале процедуры ликвидации;</w:t>
      </w:r>
    </w:p>
    <w:p w:rsidR="00BA179D" w:rsidRPr="00523FD8" w:rsidRDefault="00BA179D" w:rsidP="00BA179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23FD8">
        <w:rPr>
          <w:sz w:val="28"/>
          <w:szCs w:val="28"/>
        </w:rPr>
        <w:t>внести уведомление о ликвидации в Единый федеральный реестр сведений о фактах деятельности юридических лиц;</w:t>
      </w:r>
    </w:p>
    <w:p w:rsidR="00BA179D" w:rsidRPr="00523FD8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обеспечить публикацию в журнале «Вестник государственной регистрации» сообщения о ликвидации Учреждения, о порядке и сроке заявления требований его кредиторами;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в течение трех дней со дня принятия решения о ликвидации письменно сообщить о ликвидации в органы контроля за уплатой страховых взносов;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5" w:history="1">
        <w:r w:rsidRPr="00523FD8">
          <w:rPr>
            <w:rFonts w:ascii="Times New Roman" w:hAnsi="Times New Roman" w:cs="Times New Roman"/>
            <w:sz w:val="28"/>
            <w:szCs w:val="28"/>
          </w:rPr>
          <w:t>трудовым законодательством</w:t>
        </w:r>
      </w:hyperlink>
      <w:r w:rsidRPr="00523FD8">
        <w:rPr>
          <w:rFonts w:ascii="Times New Roman" w:hAnsi="Times New Roman" w:cs="Times New Roman"/>
          <w:sz w:val="28"/>
          <w:szCs w:val="28"/>
        </w:rPr>
        <w:t> организовать предупреждение работников о предстоящем увольнении в связи с ликвидацией Учреждения не менее чем за два месяца до увольнения;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принять меры к выявлению кредиторов и получению дебиторской задолженности, а также письменно уведомить кредиторов о ликвидации Учреждения;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организовать проведение инвентаризации имущества и обязательств в соответствии со </w:t>
      </w:r>
      <w:hyperlink r:id="rId6" w:history="1">
        <w:r w:rsidRPr="00523FD8">
          <w:rPr>
            <w:rFonts w:ascii="Times New Roman" w:hAnsi="Times New Roman" w:cs="Times New Roman"/>
            <w:sz w:val="28"/>
            <w:szCs w:val="28"/>
          </w:rPr>
          <w:t>статьей 12</w:t>
        </w:r>
      </w:hyperlink>
      <w:r w:rsidRPr="00523FD8">
        <w:rPr>
          <w:rFonts w:ascii="Times New Roman" w:hAnsi="Times New Roman" w:cs="Times New Roman"/>
          <w:sz w:val="28"/>
          <w:szCs w:val="28"/>
        </w:rPr>
        <w:t> Федерального закона от 21.11.1996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FD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23FD8">
        <w:rPr>
          <w:rFonts w:ascii="Times New Roman" w:hAnsi="Times New Roman" w:cs="Times New Roman"/>
          <w:sz w:val="28"/>
          <w:szCs w:val="28"/>
        </w:rPr>
        <w:t xml:space="preserve"> 129-ФЗ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3FD8">
        <w:rPr>
          <w:rFonts w:ascii="Times New Roman" w:hAnsi="Times New Roman" w:cs="Times New Roman"/>
          <w:sz w:val="28"/>
          <w:szCs w:val="28"/>
        </w:rPr>
        <w:t>О бухгалтерском учете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3FD8">
        <w:rPr>
          <w:rFonts w:ascii="Times New Roman" w:hAnsi="Times New Roman" w:cs="Times New Roman"/>
          <w:sz w:val="28"/>
          <w:szCs w:val="28"/>
        </w:rPr>
        <w:t>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 xml:space="preserve">после окончания срока для предъявления требований кредиторами обеспечить составление и представление на утверждение в администрацию </w:t>
      </w:r>
      <w:r w:rsidR="001448EC">
        <w:rPr>
          <w:rFonts w:ascii="Times New Roman" w:hAnsi="Times New Roman" w:cs="Times New Roman"/>
          <w:sz w:val="28"/>
          <w:szCs w:val="28"/>
        </w:rPr>
        <w:t>Столбецкого</w:t>
      </w:r>
      <w:r w:rsidRPr="00523F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Покровского</w:t>
      </w:r>
      <w:r w:rsidRPr="00523FD8">
        <w:rPr>
          <w:rFonts w:ascii="Times New Roman" w:hAnsi="Times New Roman" w:cs="Times New Roman"/>
          <w:sz w:val="28"/>
          <w:szCs w:val="28"/>
        </w:rPr>
        <w:t xml:space="preserve"> района Орловской области промежуточного ликвидационного баланса Учреждения в порядке и в сроки, предусмотренные законодательством;</w:t>
      </w:r>
    </w:p>
    <w:p w:rsidR="00BA179D" w:rsidRPr="00523FD8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подготовить документы для уведомления в органы Федеральной налоговой службы о составлении промежуточного ликвидационного баланса Учреждения;</w:t>
      </w:r>
    </w:p>
    <w:p w:rsidR="00BA179D" w:rsidRPr="00523FD8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произвести расчеты с кредиторами Учреждения в порядке и сроки, предусмотренные законодательством;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 xml:space="preserve">после завершения расчетов с кредиторами обеспечить составление и представление на утверждение в администрацию </w:t>
      </w:r>
      <w:r w:rsidR="001448EC">
        <w:rPr>
          <w:rFonts w:ascii="Times New Roman" w:hAnsi="Times New Roman" w:cs="Times New Roman"/>
          <w:sz w:val="28"/>
          <w:szCs w:val="28"/>
        </w:rPr>
        <w:t>Столбецкого</w:t>
      </w:r>
      <w:r w:rsidRPr="00523FD8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523FD8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Покровского</w:t>
      </w:r>
      <w:r w:rsidRPr="00523FD8">
        <w:rPr>
          <w:rFonts w:ascii="Times New Roman" w:hAnsi="Times New Roman" w:cs="Times New Roman"/>
          <w:sz w:val="28"/>
          <w:szCs w:val="28"/>
        </w:rPr>
        <w:t xml:space="preserve"> района Орловской области ликвидационного баланса Учреждения в порядке и в сроки, предусмотренные законодательством;</w:t>
      </w:r>
    </w:p>
    <w:p w:rsidR="00BA179D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 xml:space="preserve">оставшееся после удовлетворения требований кредиторов имущество, в соответствии с ч.8 ст.63 ГК РФ, передается в реестр муниципальной собственности </w:t>
      </w:r>
      <w:r w:rsidR="001448EC">
        <w:rPr>
          <w:rFonts w:ascii="Times New Roman" w:hAnsi="Times New Roman" w:cs="Times New Roman"/>
          <w:sz w:val="28"/>
          <w:szCs w:val="28"/>
        </w:rPr>
        <w:t>Столбецкого</w:t>
      </w:r>
      <w:r w:rsidRPr="00523F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Покровского</w:t>
      </w:r>
      <w:r w:rsidRPr="00523FD8">
        <w:rPr>
          <w:rFonts w:ascii="Times New Roman" w:hAnsi="Times New Roman" w:cs="Times New Roman"/>
          <w:sz w:val="28"/>
          <w:szCs w:val="28"/>
        </w:rPr>
        <w:t xml:space="preserve">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179D" w:rsidRPr="00523FD8" w:rsidRDefault="00BA179D" w:rsidP="00BA179D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после завершения процесса ликвидации подготовить документы для направления в органы Федеральной налоговой службы для государственной регистрации в связи с ликвидацией Учреждения.</w:t>
      </w:r>
    </w:p>
    <w:p w:rsidR="00BA179D" w:rsidRPr="00523FD8" w:rsidRDefault="00BA179D" w:rsidP="00BA179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23FD8">
        <w:rPr>
          <w:sz w:val="28"/>
          <w:szCs w:val="28"/>
        </w:rPr>
        <w:t xml:space="preserve">Ликвидация </w:t>
      </w:r>
      <w:r w:rsidRPr="00523FD8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казённого</w:t>
      </w:r>
      <w:r w:rsidRPr="00523FD8">
        <w:rPr>
          <w:bCs/>
          <w:sz w:val="28"/>
          <w:szCs w:val="28"/>
        </w:rPr>
        <w:t xml:space="preserve"> учреждения культуры</w:t>
      </w:r>
      <w:r>
        <w:rPr>
          <w:bCs/>
          <w:sz w:val="28"/>
          <w:szCs w:val="28"/>
        </w:rPr>
        <w:t xml:space="preserve"> </w:t>
      </w:r>
      <w:r w:rsidR="001448EC">
        <w:rPr>
          <w:bCs/>
          <w:sz w:val="28"/>
          <w:szCs w:val="28"/>
        </w:rPr>
        <w:t>Столбецкого</w:t>
      </w:r>
      <w:r>
        <w:rPr>
          <w:bCs/>
          <w:sz w:val="28"/>
          <w:szCs w:val="28"/>
        </w:rPr>
        <w:t xml:space="preserve"> сельского поселения «Культурно-досуговое объединение» </w:t>
      </w:r>
      <w:r w:rsidRPr="00523FD8">
        <w:rPr>
          <w:sz w:val="28"/>
          <w:szCs w:val="28"/>
        </w:rPr>
        <w:t xml:space="preserve">считается завершенной, а </w:t>
      </w:r>
      <w:r w:rsidRPr="00523FD8">
        <w:rPr>
          <w:bCs/>
          <w:sz w:val="28"/>
          <w:szCs w:val="28"/>
        </w:rPr>
        <w:t>муниципального  </w:t>
      </w:r>
      <w:r>
        <w:rPr>
          <w:bCs/>
          <w:sz w:val="28"/>
          <w:szCs w:val="28"/>
        </w:rPr>
        <w:t>казённое</w:t>
      </w:r>
      <w:r w:rsidRPr="00523FD8">
        <w:rPr>
          <w:bCs/>
          <w:sz w:val="28"/>
          <w:szCs w:val="28"/>
        </w:rPr>
        <w:t xml:space="preserve"> учреждения культуры </w:t>
      </w:r>
      <w:r w:rsidR="001448EC">
        <w:rPr>
          <w:bCs/>
          <w:sz w:val="28"/>
          <w:szCs w:val="28"/>
        </w:rPr>
        <w:t>Столбецкого</w:t>
      </w:r>
      <w:r>
        <w:rPr>
          <w:bCs/>
          <w:sz w:val="28"/>
          <w:szCs w:val="28"/>
        </w:rPr>
        <w:t xml:space="preserve"> сельского поселения «Культурно-досуговое объединение» - прекратившим </w:t>
      </w:r>
      <w:r w:rsidRPr="00523FD8">
        <w:rPr>
          <w:sz w:val="28"/>
          <w:szCs w:val="28"/>
        </w:rPr>
        <w:t>существование после внесения сведений о его прекращении в единый государственный реестр юридических лиц в порядке, установленном законом о государственной регистрации юридических лиц.</w:t>
      </w: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0604C7" w:rsidRDefault="000604C7" w:rsidP="00BA179D">
      <w:pPr>
        <w:jc w:val="center"/>
        <w:rPr>
          <w:b/>
          <w:sz w:val="28"/>
          <w:szCs w:val="28"/>
        </w:rPr>
      </w:pPr>
    </w:p>
    <w:p w:rsidR="000604C7" w:rsidRDefault="000604C7" w:rsidP="00BA179D">
      <w:pPr>
        <w:jc w:val="center"/>
        <w:rPr>
          <w:b/>
          <w:sz w:val="28"/>
          <w:szCs w:val="28"/>
        </w:rPr>
      </w:pPr>
    </w:p>
    <w:p w:rsidR="000604C7" w:rsidRDefault="000604C7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jc w:val="center"/>
        <w:rPr>
          <w:b/>
          <w:sz w:val="28"/>
          <w:szCs w:val="28"/>
        </w:rPr>
      </w:pPr>
    </w:p>
    <w:p w:rsidR="00BA179D" w:rsidRDefault="00BA179D" w:rsidP="00BA179D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BA179D" w:rsidRDefault="00BA179D" w:rsidP="00BA179D">
      <w:pPr>
        <w:ind w:left="5670" w:right="-8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1448EC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</w:t>
      </w:r>
    </w:p>
    <w:p w:rsidR="00BA179D" w:rsidRDefault="00BA179D" w:rsidP="00BA179D">
      <w:pPr>
        <w:ind w:left="5670" w:right="-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029EF">
        <w:rPr>
          <w:sz w:val="28"/>
          <w:szCs w:val="28"/>
        </w:rPr>
        <w:t>24</w:t>
      </w:r>
      <w:r>
        <w:rPr>
          <w:sz w:val="28"/>
          <w:szCs w:val="28"/>
        </w:rPr>
        <w:t xml:space="preserve"> февраля 20</w:t>
      </w:r>
      <w:r w:rsidRPr="00A51B4E">
        <w:rPr>
          <w:sz w:val="28"/>
          <w:szCs w:val="28"/>
        </w:rPr>
        <w:t>2</w:t>
      </w:r>
      <w:r>
        <w:rPr>
          <w:sz w:val="28"/>
          <w:szCs w:val="28"/>
        </w:rPr>
        <w:t>6 года № 4</w:t>
      </w:r>
    </w:p>
    <w:p w:rsidR="00BA179D" w:rsidRDefault="00BA179D" w:rsidP="00BA179D">
      <w:pPr>
        <w:ind w:left="5670" w:right="-2"/>
        <w:rPr>
          <w:sz w:val="28"/>
          <w:szCs w:val="28"/>
        </w:rPr>
      </w:pPr>
    </w:p>
    <w:p w:rsidR="00BA179D" w:rsidRDefault="00BA179D" w:rsidP="00BA179D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3B60DA">
        <w:rPr>
          <w:b/>
          <w:bCs/>
          <w:sz w:val="28"/>
          <w:szCs w:val="28"/>
        </w:rPr>
        <w:t xml:space="preserve">План </w:t>
      </w:r>
      <w:r>
        <w:rPr>
          <w:b/>
          <w:bCs/>
          <w:sz w:val="28"/>
          <w:szCs w:val="28"/>
        </w:rPr>
        <w:t xml:space="preserve">мероприятий </w:t>
      </w:r>
    </w:p>
    <w:p w:rsidR="00BA179D" w:rsidRDefault="00BA179D" w:rsidP="00BA179D">
      <w:pPr>
        <w:jc w:val="center"/>
        <w:rPr>
          <w:b/>
          <w:bCs/>
          <w:sz w:val="28"/>
          <w:szCs w:val="28"/>
        </w:rPr>
      </w:pPr>
      <w:r w:rsidRPr="008A36EF">
        <w:rPr>
          <w:b/>
          <w:bCs/>
          <w:sz w:val="28"/>
          <w:szCs w:val="28"/>
        </w:rPr>
        <w:t>муниципального каз</w:t>
      </w:r>
      <w:r>
        <w:rPr>
          <w:b/>
          <w:bCs/>
          <w:sz w:val="28"/>
          <w:szCs w:val="28"/>
        </w:rPr>
        <w:t>ё</w:t>
      </w:r>
      <w:r w:rsidRPr="008A36EF">
        <w:rPr>
          <w:b/>
          <w:bCs/>
          <w:sz w:val="28"/>
          <w:szCs w:val="28"/>
        </w:rPr>
        <w:t xml:space="preserve">нного учреждения культуры </w:t>
      </w:r>
    </w:p>
    <w:p w:rsidR="00BA179D" w:rsidRDefault="001448EC" w:rsidP="00BA17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Столбецкого</w:t>
      </w:r>
      <w:r w:rsidR="00BA179D">
        <w:rPr>
          <w:b/>
          <w:bCs/>
          <w:sz w:val="28"/>
          <w:szCs w:val="28"/>
        </w:rPr>
        <w:t xml:space="preserve"> сельского поселения «Культурно-досуговое объединение»</w:t>
      </w:r>
    </w:p>
    <w:p w:rsidR="00BA179D" w:rsidRDefault="00BA179D" w:rsidP="00BA179D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3246"/>
        <w:gridCol w:w="2144"/>
        <w:gridCol w:w="1843"/>
        <w:gridCol w:w="2232"/>
      </w:tblGrid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мероприятия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Срок исполнения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Ответственные лица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Примечание 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 w:rsidRPr="00A83436">
              <w:rPr>
                <w:bCs/>
              </w:rPr>
              <w:t>1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 w:rsidRPr="00A83436">
              <w:rPr>
                <w:bCs/>
              </w:rPr>
              <w:t>2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 w:rsidRPr="00A83436">
              <w:rPr>
                <w:bCs/>
              </w:rPr>
              <w:t>3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 w:rsidRPr="00A83436">
              <w:rPr>
                <w:bCs/>
              </w:rPr>
              <w:t>4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 w:rsidRPr="00A83436">
              <w:rPr>
                <w:bCs/>
              </w:rPr>
              <w:t>5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Уведомить сотрудников ликвидируемого учреждения</w:t>
            </w:r>
          </w:p>
        </w:tc>
        <w:tc>
          <w:tcPr>
            <w:tcW w:w="2144" w:type="dxa"/>
          </w:tcPr>
          <w:p w:rsidR="00BA179D" w:rsidRPr="00A83436" w:rsidRDefault="007029EF" w:rsidP="002B1754">
            <w:pPr>
              <w:rPr>
                <w:bCs/>
              </w:rPr>
            </w:pPr>
            <w:r>
              <w:rPr>
                <w:bCs/>
              </w:rPr>
              <w:t>24</w:t>
            </w:r>
            <w:r w:rsidR="00BA179D">
              <w:rPr>
                <w:bCs/>
              </w:rPr>
              <w:t>.02.2026 г.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Часть 2 статьи 180 Трудового кодекса Российской Федерации 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Уведомление уполномоченного государственного органа, осуществляющего государственную регистрацию юридических лиц (далее - регистрирующий орган), о начале ликвидации и о формировании ликвидационной комиссии, внести уведомление о ликвидации в Единый федеральный реестр сведений о фактах деятельности юридических лиц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 xml:space="preserve">В течение 3 рабочих дней со дня подписания постановления Администрации </w:t>
            </w:r>
            <w:r w:rsidR="001448EC">
              <w:rPr>
                <w:bCs/>
              </w:rPr>
              <w:t>Столбецкого</w:t>
            </w:r>
            <w:r w:rsidRPr="00A83436">
              <w:rPr>
                <w:bCs/>
              </w:rPr>
              <w:t xml:space="preserve"> сельского поселения </w:t>
            </w:r>
          </w:p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о ликвидации М</w:t>
            </w:r>
            <w:r>
              <w:rPr>
                <w:bCs/>
              </w:rPr>
              <w:t>К</w:t>
            </w:r>
            <w:r w:rsidRPr="00A83436">
              <w:rPr>
                <w:bCs/>
              </w:rPr>
              <w:t>УК</w:t>
            </w:r>
            <w:r>
              <w:rPr>
                <w:bCs/>
              </w:rPr>
              <w:t xml:space="preserve"> </w:t>
            </w:r>
            <w:r w:rsidR="001448EC">
              <w:rPr>
                <w:bCs/>
              </w:rPr>
              <w:t>Столбецкого</w:t>
            </w:r>
            <w:r>
              <w:rPr>
                <w:bCs/>
              </w:rPr>
              <w:t xml:space="preserve"> сельского поселения «КДО»</w:t>
            </w:r>
            <w:r w:rsidRPr="00A83436">
              <w:rPr>
                <w:bCs/>
              </w:rPr>
              <w:t xml:space="preserve"> (далее – учреждение)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В соответствии с частью 1 статьи 62 Гражданского кодекса</w:t>
            </w:r>
            <w:r>
              <w:rPr>
                <w:bCs/>
              </w:rPr>
              <w:t xml:space="preserve"> </w:t>
            </w:r>
            <w:r w:rsidRPr="004E5471">
              <w:rPr>
                <w:bCs/>
              </w:rPr>
              <w:t xml:space="preserve">Российской Федерации 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Опубликование в журнале «Вестник государственной регистрации» информацию о ликвидации учреждения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После представления сообщения о ликвидации в регистрирующий орган и внесения в ЕГРЮЛ записи о нахождении М</w:t>
            </w:r>
            <w:r>
              <w:rPr>
                <w:bCs/>
              </w:rPr>
              <w:t>К</w:t>
            </w:r>
            <w:r w:rsidRPr="00A83436">
              <w:rPr>
                <w:bCs/>
              </w:rPr>
              <w:t xml:space="preserve">УК </w:t>
            </w:r>
            <w:r w:rsidR="001448EC">
              <w:rPr>
                <w:bCs/>
              </w:rPr>
              <w:t>Столбецкого</w:t>
            </w:r>
            <w:r>
              <w:rPr>
                <w:bCs/>
              </w:rPr>
              <w:t xml:space="preserve"> сельского поселения «КДО» </w:t>
            </w:r>
            <w:r w:rsidRPr="00A83436">
              <w:rPr>
                <w:bCs/>
              </w:rPr>
              <w:t>в процессе ликвидации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В соответствии с ч</w:t>
            </w:r>
            <w:r>
              <w:rPr>
                <w:bCs/>
              </w:rPr>
              <w:t xml:space="preserve">астью </w:t>
            </w:r>
            <w:r w:rsidRPr="00A83436">
              <w:rPr>
                <w:bCs/>
              </w:rPr>
              <w:t>1 ст</w:t>
            </w:r>
            <w:r>
              <w:rPr>
                <w:bCs/>
              </w:rPr>
              <w:t>атьи</w:t>
            </w:r>
            <w:r w:rsidRPr="00A83436">
              <w:rPr>
                <w:bCs/>
              </w:rPr>
              <w:t xml:space="preserve"> 6</w:t>
            </w:r>
            <w:r>
              <w:rPr>
                <w:bCs/>
              </w:rPr>
              <w:t>3</w:t>
            </w:r>
            <w:r w:rsidRPr="00A83436">
              <w:rPr>
                <w:bCs/>
              </w:rPr>
              <w:t xml:space="preserve"> </w:t>
            </w:r>
            <w:r w:rsidRPr="004E5471">
              <w:rPr>
                <w:bCs/>
              </w:rPr>
              <w:t>Гражданского кодекса</w:t>
            </w:r>
            <w:r>
              <w:rPr>
                <w:bCs/>
              </w:rPr>
              <w:t xml:space="preserve"> </w:t>
            </w:r>
            <w:r w:rsidRPr="004E5471">
              <w:rPr>
                <w:bCs/>
              </w:rPr>
              <w:t>Российской Федерации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Принятие мер по выявлению кредиторов и получению дебиторской задолженности, уведомление кредиторов о ликвидации учреждения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 xml:space="preserve">В течение двух месяцев с момента опубликования сообщения о ликвидации </w:t>
            </w:r>
            <w:r w:rsidRPr="00A83436">
              <w:rPr>
                <w:bCs/>
              </w:rPr>
              <w:lastRenderedPageBreak/>
              <w:t>(пункт 3 настоящей таблицы)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>
              <w:rPr>
                <w:bCs/>
              </w:rPr>
              <w:lastRenderedPageBreak/>
              <w:t>Члены комиссии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Ч</w:t>
            </w:r>
            <w:r>
              <w:rPr>
                <w:bCs/>
              </w:rPr>
              <w:t xml:space="preserve">асть </w:t>
            </w:r>
            <w:r w:rsidRPr="00A83436">
              <w:rPr>
                <w:bCs/>
              </w:rPr>
              <w:t>1 ст</w:t>
            </w:r>
            <w:r>
              <w:rPr>
                <w:bCs/>
              </w:rPr>
              <w:t xml:space="preserve">атьи </w:t>
            </w:r>
            <w:r w:rsidRPr="00A83436">
              <w:rPr>
                <w:bCs/>
              </w:rPr>
              <w:t>6</w:t>
            </w:r>
            <w:r>
              <w:rPr>
                <w:bCs/>
              </w:rPr>
              <w:t>3</w:t>
            </w:r>
            <w:r w:rsidRPr="00A83436">
              <w:rPr>
                <w:bCs/>
              </w:rPr>
              <w:t xml:space="preserve"> </w:t>
            </w:r>
            <w:r w:rsidRPr="004E5471">
              <w:rPr>
                <w:bCs/>
              </w:rPr>
              <w:t>Гражданского кодекса</w:t>
            </w:r>
            <w:r>
              <w:rPr>
                <w:bCs/>
              </w:rPr>
              <w:t xml:space="preserve"> </w:t>
            </w:r>
            <w:r w:rsidRPr="004E5471">
              <w:rPr>
                <w:bCs/>
              </w:rPr>
              <w:t>Российской Федерации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Провести инвентаризацию имущества ликвидируемого учреждения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В течение 15 рабочих дней со дня вступления в силу постановления</w:t>
            </w:r>
          </w:p>
        </w:tc>
        <w:tc>
          <w:tcPr>
            <w:tcW w:w="1843" w:type="dxa"/>
          </w:tcPr>
          <w:p w:rsidR="00BA179D" w:rsidRDefault="00BA179D" w:rsidP="002B1754">
            <w:pPr>
              <w:rPr>
                <w:bCs/>
              </w:rPr>
            </w:pPr>
            <w:r>
              <w:rPr>
                <w:bCs/>
              </w:rPr>
              <w:t>Зам.</w:t>
            </w:r>
          </w:p>
          <w:p w:rsidR="00BA179D" w:rsidRPr="00A83436" w:rsidRDefault="00BA179D" w:rsidP="002B1754">
            <w:pPr>
              <w:rPr>
                <w:bCs/>
              </w:rPr>
            </w:pPr>
            <w:r>
              <w:rPr>
                <w:bCs/>
              </w:rPr>
              <w:t>председателя комиссии, члены комиссии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>В соответствии с действующим законодательством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A83436">
              <w:rPr>
                <w:bCs/>
              </w:rPr>
              <w:t xml:space="preserve">Составление промежуточного ликвидационного баланса, представление его для утверждения в Администрацию </w:t>
            </w:r>
            <w:r w:rsidR="001448EC">
              <w:rPr>
                <w:bCs/>
              </w:rPr>
              <w:t>Столбецкого</w:t>
            </w:r>
            <w:r w:rsidRPr="00A83436">
              <w:rPr>
                <w:bCs/>
              </w:rPr>
              <w:t xml:space="preserve"> сельского поселения; уведомление регистрирующего органа о составлении промежуточного ликвидационного баланса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В 10-дневный срок с даты истечения срока, установленного для предъявления требований кредиторами (пункты 3, 5 настоящей таблицы), но не ранее чем через 2 месяца после опубликования в журнале «Вестник государственной регистрации» сведений о ликвидации учреждения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Члены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Ч</w:t>
            </w:r>
            <w:r>
              <w:rPr>
                <w:bCs/>
              </w:rPr>
              <w:t>асть</w:t>
            </w:r>
            <w:r w:rsidRPr="004E5471">
              <w:rPr>
                <w:bCs/>
              </w:rPr>
              <w:t xml:space="preserve"> 2 ст</w:t>
            </w:r>
            <w:r>
              <w:rPr>
                <w:bCs/>
              </w:rPr>
              <w:t>атьи</w:t>
            </w:r>
            <w:r w:rsidRPr="004E5471">
              <w:rPr>
                <w:bCs/>
              </w:rPr>
              <w:t xml:space="preserve"> 63 Гражданского кодекса</w:t>
            </w:r>
            <w:r>
              <w:rPr>
                <w:bCs/>
              </w:rPr>
              <w:t xml:space="preserve"> </w:t>
            </w:r>
            <w:r w:rsidRPr="004E5471">
              <w:rPr>
                <w:bCs/>
              </w:rPr>
              <w:t>Российской Федерации, ч</w:t>
            </w:r>
            <w:r>
              <w:rPr>
                <w:bCs/>
              </w:rPr>
              <w:t>асти</w:t>
            </w:r>
            <w:r w:rsidRPr="004E5471">
              <w:rPr>
                <w:bCs/>
              </w:rPr>
              <w:t xml:space="preserve"> 3 и 4 </w:t>
            </w:r>
            <w:r>
              <w:rPr>
                <w:bCs/>
              </w:rPr>
              <w:t>с</w:t>
            </w:r>
            <w:r w:rsidRPr="004E5471">
              <w:rPr>
                <w:bCs/>
              </w:rPr>
              <w:t>т</w:t>
            </w:r>
            <w:r>
              <w:rPr>
                <w:bCs/>
              </w:rPr>
              <w:t>атьи</w:t>
            </w:r>
            <w:r w:rsidRPr="004E5471">
              <w:rPr>
                <w:bCs/>
              </w:rPr>
              <w:t xml:space="preserve"> 20 </w:t>
            </w:r>
          </w:p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Федерального закона № 129-ФЗ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Проведение расчетов с кредиторами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В порядке очередности, установленной статьей 64 Гражданского кодекса РФ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Члены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Часть 5 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статьи 63, 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статья 64 Гражданского кодекса Российской Федерации 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Составление ликвидационного баланса; представление его для утверждения в Администрацию </w:t>
            </w:r>
            <w:r w:rsidR="001448EC">
              <w:rPr>
                <w:bCs/>
              </w:rPr>
              <w:t>Столбецкого</w:t>
            </w:r>
            <w:r w:rsidRPr="004E5471">
              <w:rPr>
                <w:bCs/>
              </w:rPr>
              <w:t xml:space="preserve"> сельского поселения; уведомление регистрирующего органа о составлении промежуточного ликвидационного баланса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В 10-дневный срок после завершения расчетов с кредиторами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Председатель комиссии, Члены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Часть 6 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статьи 63 Гражданского кодекса Российской Федерации 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Передача имущества М</w:t>
            </w:r>
            <w:r>
              <w:rPr>
                <w:bCs/>
              </w:rPr>
              <w:t>К</w:t>
            </w:r>
            <w:r w:rsidRPr="004E5471">
              <w:rPr>
                <w:bCs/>
              </w:rPr>
              <w:t xml:space="preserve">УК </w:t>
            </w:r>
            <w:r w:rsidR="001448EC">
              <w:rPr>
                <w:bCs/>
              </w:rPr>
              <w:t>Столбецкого</w:t>
            </w:r>
            <w:r>
              <w:rPr>
                <w:bCs/>
              </w:rPr>
              <w:t xml:space="preserve"> сельского поселения «КДО</w:t>
            </w:r>
            <w:r w:rsidRPr="004E5471">
              <w:rPr>
                <w:bCs/>
              </w:rPr>
              <w:t xml:space="preserve">»,   оставшегося после удовлетворения требований кредиторов, в казну </w:t>
            </w:r>
            <w:r w:rsidR="001448EC">
              <w:rPr>
                <w:bCs/>
              </w:rPr>
              <w:t>Столбецкого</w:t>
            </w:r>
            <w:r w:rsidRPr="004E5471">
              <w:rPr>
                <w:bCs/>
              </w:rPr>
              <w:t xml:space="preserve"> сельского поселения </w:t>
            </w:r>
            <w:r>
              <w:rPr>
                <w:bCs/>
              </w:rPr>
              <w:t>Покровского</w:t>
            </w:r>
            <w:r w:rsidRPr="004E5471">
              <w:rPr>
                <w:bCs/>
              </w:rPr>
              <w:t xml:space="preserve"> </w:t>
            </w:r>
            <w:r w:rsidRPr="004E5471">
              <w:rPr>
                <w:bCs/>
              </w:rPr>
              <w:lastRenderedPageBreak/>
              <w:t>района Орловской области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lastRenderedPageBreak/>
              <w:t>В течение 5 рабочих дней со дня утверждения ликвидационного баланса (пункт 12 настоящей таблицы)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Председатель комиссии, Члены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Часть 8 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статьи 63 Гражданского кодекса Российской Федерации 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Передача документов временного и постоянного сроков хранения в архив </w:t>
            </w:r>
            <w:r>
              <w:rPr>
                <w:bCs/>
              </w:rPr>
              <w:t>Покровского</w:t>
            </w:r>
            <w:r w:rsidRPr="004E5471">
              <w:rPr>
                <w:bCs/>
              </w:rPr>
              <w:t xml:space="preserve"> района Орловской области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В течение 5 рабочих дней со дня утверждения промежуточного ликвидационного баланса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Часть 8 </w:t>
            </w:r>
          </w:p>
          <w:p w:rsidR="00BA179D" w:rsidRPr="00A83436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статьи 23 Федерального закона от 22.10.2004 № 125-ФЗ «Об архивном деле в Российской Федерации»</w:t>
            </w:r>
          </w:p>
        </w:tc>
      </w:tr>
      <w:tr w:rsidR="00BA179D" w:rsidTr="002B1754">
        <w:tc>
          <w:tcPr>
            <w:tcW w:w="564" w:type="dxa"/>
          </w:tcPr>
          <w:p w:rsidR="00BA179D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246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Уведомление регистрирующего органа о завершении процесса ликвидации учреждения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и представление необходимых документов</w:t>
            </w:r>
          </w:p>
        </w:tc>
        <w:tc>
          <w:tcPr>
            <w:tcW w:w="2144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После завершения процесса ликвидации, но не ранее чем через два месяца с момента помещения в органах печати ликвидационной комиссией публикации о ликвидации юридического лица (пункт 3 настоящей таблицы)</w:t>
            </w:r>
          </w:p>
        </w:tc>
        <w:tc>
          <w:tcPr>
            <w:tcW w:w="1843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Статьи 21, 22 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 xml:space="preserve">Федерального закона </w:t>
            </w:r>
          </w:p>
          <w:p w:rsidR="00BA179D" w:rsidRPr="004E5471" w:rsidRDefault="00BA179D" w:rsidP="002B1754">
            <w:pPr>
              <w:rPr>
                <w:bCs/>
              </w:rPr>
            </w:pPr>
            <w:r w:rsidRPr="004E5471">
              <w:rPr>
                <w:bCs/>
              </w:rPr>
              <w:t>№ 129-ФЗ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Получение в уполномоченном государственном органе, осуществляющем государственную регистрацию юридических лиц уведомления об исключении из ЕГРЮЛ в связи с ликвидацией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В сроки установленные законом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В соответствии с законом о государственной регистрации юридических лиц в Российской Федерации</w:t>
            </w:r>
          </w:p>
        </w:tc>
      </w:tr>
      <w:tr w:rsidR="00BA179D" w:rsidTr="002B1754">
        <w:tc>
          <w:tcPr>
            <w:tcW w:w="564" w:type="dxa"/>
          </w:tcPr>
          <w:p w:rsidR="00BA179D" w:rsidRPr="00A83436" w:rsidRDefault="00BA179D" w:rsidP="002B175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46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Списание и уничтожение штампов и печатей, неиспользованных бланков учреждения</w:t>
            </w:r>
          </w:p>
        </w:tc>
        <w:tc>
          <w:tcPr>
            <w:tcW w:w="2144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После получения уведомления об исключении юридического лица из ЕГРЮЛ</w:t>
            </w:r>
          </w:p>
        </w:tc>
        <w:tc>
          <w:tcPr>
            <w:tcW w:w="1843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BA179D" w:rsidRPr="00A83436" w:rsidRDefault="00BA179D" w:rsidP="002B1754">
            <w:pPr>
              <w:rPr>
                <w:bCs/>
              </w:rPr>
            </w:pPr>
            <w:r w:rsidRPr="002F1DD5">
              <w:rPr>
                <w:bCs/>
              </w:rPr>
              <w:t>В соответствии с действующим законодательством</w:t>
            </w:r>
          </w:p>
        </w:tc>
      </w:tr>
    </w:tbl>
    <w:p w:rsidR="008C599A" w:rsidRDefault="008C599A"/>
    <w:sectPr w:rsidR="008C599A" w:rsidSect="000604C7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35BE6"/>
    <w:multiLevelType w:val="hybridMultilevel"/>
    <w:tmpl w:val="2CFE6E20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962AB2"/>
    <w:multiLevelType w:val="multilevel"/>
    <w:tmpl w:val="43D235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1E4"/>
    <w:rsid w:val="000604C7"/>
    <w:rsid w:val="000941E4"/>
    <w:rsid w:val="001448EC"/>
    <w:rsid w:val="0015141F"/>
    <w:rsid w:val="00206733"/>
    <w:rsid w:val="0057287D"/>
    <w:rsid w:val="007029EF"/>
    <w:rsid w:val="007F745F"/>
    <w:rsid w:val="008B3F02"/>
    <w:rsid w:val="008C599A"/>
    <w:rsid w:val="008D276F"/>
    <w:rsid w:val="009A0AE2"/>
    <w:rsid w:val="009B42CD"/>
    <w:rsid w:val="009F58B7"/>
    <w:rsid w:val="00A05861"/>
    <w:rsid w:val="00A73FB2"/>
    <w:rsid w:val="00AA34A7"/>
    <w:rsid w:val="00BA179D"/>
    <w:rsid w:val="00CC0B33"/>
    <w:rsid w:val="00D00F97"/>
    <w:rsid w:val="00D8480B"/>
    <w:rsid w:val="00ED0865"/>
    <w:rsid w:val="00EE4D40"/>
    <w:rsid w:val="00F301C4"/>
    <w:rsid w:val="00F4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5DC"/>
  <w15:docId w15:val="{339EA182-B511-4256-B133-0C399E8C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ТЗ список Знак"/>
    <w:basedOn w:val="a0"/>
    <w:link w:val="a4"/>
    <w:uiPriority w:val="34"/>
    <w:locked/>
    <w:rsid w:val="00BA179D"/>
  </w:style>
  <w:style w:type="paragraph" w:styleId="a4">
    <w:name w:val="List Paragraph"/>
    <w:aliases w:val="ТЗ список"/>
    <w:basedOn w:val="a"/>
    <w:link w:val="a3"/>
    <w:uiPriority w:val="34"/>
    <w:qFormat/>
    <w:rsid w:val="00BA17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rsid w:val="00BA1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BA179D"/>
    <w:pPr>
      <w:widowControl w:val="0"/>
      <w:shd w:val="clear" w:color="auto" w:fill="FFFFFF"/>
      <w:spacing w:after="240" w:line="328" w:lineRule="exact"/>
      <w:ind w:hanging="440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36812.12" TargetMode="External"/><Relationship Id="rId5" Type="http://schemas.openxmlformats.org/officeDocument/2006/relationships/hyperlink" Target="garantf1://12025268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6</cp:revision>
  <dcterms:created xsi:type="dcterms:W3CDTF">2026-02-20T07:56:00Z</dcterms:created>
  <dcterms:modified xsi:type="dcterms:W3CDTF">2026-02-24T09:33:00Z</dcterms:modified>
</cp:coreProperties>
</file>