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F7EB50" w14:textId="77777777" w:rsidR="00585A7D" w:rsidRDefault="00585A7D" w:rsidP="00585A7D">
      <w:pPr>
        <w:keepNext/>
        <w:widowControl w:val="0"/>
        <w:suppressAutoHyphens/>
        <w:spacing w:after="120"/>
        <w:rPr>
          <w:i/>
          <w:iCs/>
          <w:sz w:val="28"/>
          <w:szCs w:val="28"/>
        </w:rPr>
      </w:pPr>
    </w:p>
    <w:p w14:paraId="400B20FF" w14:textId="77777777" w:rsidR="00585A7D" w:rsidRDefault="00585A7D" w:rsidP="00585A7D">
      <w:pPr>
        <w:pStyle w:val="a4"/>
        <w:keepNext/>
        <w:widowControl w:val="0"/>
        <w:numPr>
          <w:ilvl w:val="0"/>
          <w:numId w:val="2"/>
        </w:numPr>
        <w:suppressAutoHyphens/>
        <w:spacing w:after="120"/>
        <w:rPr>
          <w:i w:val="0"/>
          <w:iCs w:val="0"/>
          <w:sz w:val="28"/>
          <w:szCs w:val="28"/>
        </w:rPr>
      </w:pPr>
      <w:proofErr w:type="gramStart"/>
      <w:r>
        <w:rPr>
          <w:i w:val="0"/>
          <w:iCs w:val="0"/>
          <w:sz w:val="28"/>
          <w:szCs w:val="28"/>
        </w:rPr>
        <w:t>РОССИЙСКАЯ  ФЕДЕРАЦИЯ</w:t>
      </w:r>
      <w:proofErr w:type="gramEnd"/>
      <w:r>
        <w:rPr>
          <w:i w:val="0"/>
          <w:iCs w:val="0"/>
          <w:sz w:val="28"/>
          <w:szCs w:val="28"/>
        </w:rPr>
        <w:t xml:space="preserve"> </w:t>
      </w:r>
    </w:p>
    <w:p w14:paraId="05FDB4AD" w14:textId="77777777" w:rsidR="00585A7D" w:rsidRDefault="00585A7D" w:rsidP="00585A7D">
      <w:pPr>
        <w:pStyle w:val="a4"/>
        <w:keepNext/>
        <w:widowControl w:val="0"/>
        <w:numPr>
          <w:ilvl w:val="0"/>
          <w:numId w:val="2"/>
        </w:numPr>
        <w:suppressAutoHyphens/>
        <w:spacing w:after="120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 xml:space="preserve">ОРЛОВСКАЯ ОБЛАСТЬ ПОКРОВСКИЙ РАЙОН                      АДМИНИСТРАЦИЯ                                                                   СТОЛБЕЦКОГО СЕЛЬСКОГО ПОСЕЛЕНИЯ </w:t>
      </w:r>
    </w:p>
    <w:p w14:paraId="710902BF" w14:textId="77777777" w:rsidR="00585A7D" w:rsidRDefault="00585A7D" w:rsidP="00585A7D">
      <w:pPr>
        <w:pStyle w:val="a4"/>
        <w:keepNext/>
        <w:widowControl w:val="0"/>
        <w:numPr>
          <w:ilvl w:val="0"/>
          <w:numId w:val="2"/>
        </w:numPr>
        <w:suppressAutoHyphens/>
        <w:spacing w:after="120"/>
        <w:rPr>
          <w:b w:val="0"/>
          <w:bCs w:val="0"/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 xml:space="preserve">ПОСТАНОВЛЕНИЕ </w:t>
      </w:r>
    </w:p>
    <w:p w14:paraId="01BB588B" w14:textId="77777777" w:rsidR="00585A7D" w:rsidRDefault="00585A7D" w:rsidP="00585A7D">
      <w:pPr>
        <w:widowControl w:val="0"/>
        <w:numPr>
          <w:ilvl w:val="0"/>
          <w:numId w:val="2"/>
        </w:numPr>
        <w:suppressAutoHyphens/>
        <w:jc w:val="center"/>
        <w:rPr>
          <w:i/>
          <w:iCs/>
          <w:sz w:val="36"/>
          <w:szCs w:val="36"/>
        </w:rPr>
      </w:pPr>
    </w:p>
    <w:p w14:paraId="0B40896B" w14:textId="2383E98E" w:rsidR="00585A7D" w:rsidRDefault="00585A7D" w:rsidP="00585A7D">
      <w:pPr>
        <w:widowControl w:val="0"/>
        <w:numPr>
          <w:ilvl w:val="0"/>
          <w:numId w:val="2"/>
        </w:numPr>
        <w:suppressAutoHyphens/>
        <w:rPr>
          <w:sz w:val="28"/>
          <w:szCs w:val="28"/>
        </w:rPr>
      </w:pPr>
      <w:r>
        <w:rPr>
          <w:i/>
          <w:iCs/>
          <w:color w:val="000000"/>
          <w:sz w:val="36"/>
          <w:szCs w:val="36"/>
        </w:rPr>
        <w:t xml:space="preserve"> </w:t>
      </w:r>
      <w:r>
        <w:rPr>
          <w:color w:val="000000"/>
          <w:sz w:val="28"/>
          <w:szCs w:val="28"/>
        </w:rPr>
        <w:t>от «</w:t>
      </w:r>
      <w:r w:rsidR="00CB5925">
        <w:rPr>
          <w:color w:val="000000"/>
          <w:sz w:val="28"/>
          <w:szCs w:val="28"/>
        </w:rPr>
        <w:t>22</w:t>
      </w:r>
      <w:r>
        <w:rPr>
          <w:color w:val="000000"/>
          <w:sz w:val="28"/>
          <w:szCs w:val="28"/>
        </w:rPr>
        <w:t>»</w:t>
      </w:r>
      <w:r w:rsidR="00CB5925">
        <w:rPr>
          <w:color w:val="000000"/>
          <w:sz w:val="28"/>
          <w:szCs w:val="28"/>
        </w:rPr>
        <w:t xml:space="preserve"> ноября </w:t>
      </w:r>
      <w:r>
        <w:rPr>
          <w:color w:val="000000"/>
          <w:sz w:val="28"/>
          <w:szCs w:val="28"/>
        </w:rPr>
        <w:t>20</w:t>
      </w:r>
      <w:r w:rsidR="00CB5925">
        <w:rPr>
          <w:color w:val="000000"/>
          <w:sz w:val="28"/>
          <w:szCs w:val="28"/>
        </w:rPr>
        <w:t xml:space="preserve">22 </w:t>
      </w:r>
      <w:r>
        <w:rPr>
          <w:color w:val="000000"/>
          <w:sz w:val="28"/>
          <w:szCs w:val="28"/>
        </w:rPr>
        <w:t xml:space="preserve">года                   </w:t>
      </w:r>
      <w:r w:rsidR="00CB5925">
        <w:rPr>
          <w:color w:val="000000"/>
          <w:sz w:val="28"/>
          <w:szCs w:val="28"/>
        </w:rPr>
        <w:t xml:space="preserve">                                                   </w:t>
      </w:r>
      <w:r>
        <w:rPr>
          <w:color w:val="000000"/>
          <w:sz w:val="28"/>
          <w:szCs w:val="28"/>
        </w:rPr>
        <w:t>№ 1</w:t>
      </w:r>
      <w:r w:rsidR="00CB5925">
        <w:rPr>
          <w:color w:val="000000"/>
          <w:sz w:val="28"/>
          <w:szCs w:val="28"/>
        </w:rPr>
        <w:t>5</w:t>
      </w:r>
    </w:p>
    <w:p w14:paraId="45E474D6" w14:textId="77777777" w:rsidR="00585A7D" w:rsidRDefault="00585A7D" w:rsidP="00585A7D">
      <w:pPr>
        <w:rPr>
          <w:sz w:val="24"/>
          <w:szCs w:val="24"/>
        </w:rPr>
      </w:pPr>
    </w:p>
    <w:p w14:paraId="68631198" w14:textId="77777777" w:rsidR="00585A7D" w:rsidRDefault="00585A7D" w:rsidP="00585A7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«Об утверждении муниципальной программы</w:t>
      </w:r>
    </w:p>
    <w:p w14:paraId="3BA6D94C" w14:textId="77777777" w:rsidR="00585A7D" w:rsidRDefault="00585A7D" w:rsidP="00585A7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по энергосбережению и повышению энергетической </w:t>
      </w:r>
    </w:p>
    <w:p w14:paraId="0AEB13BA" w14:textId="77777777" w:rsidR="00585A7D" w:rsidRDefault="00585A7D" w:rsidP="00585A7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эффективности в </w:t>
      </w:r>
      <w:proofErr w:type="spellStart"/>
      <w:r>
        <w:rPr>
          <w:b/>
          <w:bCs/>
          <w:sz w:val="24"/>
          <w:szCs w:val="24"/>
        </w:rPr>
        <w:t>Столбецком</w:t>
      </w:r>
      <w:proofErr w:type="spellEnd"/>
      <w:r>
        <w:rPr>
          <w:b/>
          <w:bCs/>
          <w:sz w:val="24"/>
          <w:szCs w:val="24"/>
        </w:rPr>
        <w:t xml:space="preserve"> сельском поселении</w:t>
      </w:r>
    </w:p>
    <w:p w14:paraId="7760753F" w14:textId="17F7F036" w:rsidR="00585A7D" w:rsidRDefault="00585A7D" w:rsidP="00585A7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Покровского района </w:t>
      </w:r>
      <w:proofErr w:type="gramStart"/>
      <w:r>
        <w:rPr>
          <w:b/>
          <w:bCs/>
          <w:sz w:val="24"/>
          <w:szCs w:val="24"/>
        </w:rPr>
        <w:t>Орловской  области</w:t>
      </w:r>
      <w:proofErr w:type="gramEnd"/>
      <w:r>
        <w:rPr>
          <w:b/>
          <w:bCs/>
          <w:sz w:val="24"/>
          <w:szCs w:val="24"/>
        </w:rPr>
        <w:t xml:space="preserve"> на 202</w:t>
      </w:r>
      <w:r w:rsidR="00CB5925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-202</w:t>
      </w:r>
      <w:r w:rsidR="00CB5925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годы»</w:t>
      </w:r>
    </w:p>
    <w:p w14:paraId="4A7EF84F" w14:textId="77777777" w:rsidR="00585A7D" w:rsidRDefault="00585A7D" w:rsidP="00585A7D"/>
    <w:p w14:paraId="0408C372" w14:textId="47B727F4" w:rsidR="00585A7D" w:rsidRDefault="00585A7D" w:rsidP="00585A7D">
      <w:pPr>
        <w:pStyle w:val="a8"/>
        <w:jc w:val="both"/>
      </w:pPr>
      <w:r>
        <w:t xml:space="preserve">      В целях создания необходимых условий для энергосбережения, повышения энергетической эффективности</w:t>
      </w:r>
      <w:r>
        <w:rPr>
          <w:rFonts w:ascii="Tahoma" w:hAnsi="Tahoma" w:cs="Tahoma"/>
        </w:rPr>
        <w:t xml:space="preserve">, </w:t>
      </w:r>
      <w:r>
        <w:t>снижения бюджетных расходов</w:t>
      </w:r>
      <w:r>
        <w:rPr>
          <w:rFonts w:ascii="Tahoma" w:hAnsi="Tahoma" w:cs="Tahoma"/>
        </w:rPr>
        <w:t xml:space="preserve"> </w:t>
      </w:r>
      <w:r>
        <w:t xml:space="preserve">в </w:t>
      </w:r>
      <w:proofErr w:type="spellStart"/>
      <w:r>
        <w:t>Столбецком</w:t>
      </w:r>
      <w:proofErr w:type="spellEnd"/>
      <w:r w:rsidR="00CB5925">
        <w:t xml:space="preserve"> </w:t>
      </w:r>
      <w:r>
        <w:t xml:space="preserve">сельском поселении  Покровского района Орловской области, реализации Федерального </w:t>
      </w:r>
      <w:hyperlink r:id="rId5" w:history="1">
        <w:r>
          <w:rPr>
            <w:rStyle w:val="a9"/>
          </w:rPr>
          <w:t>закона</w:t>
        </w:r>
      </w:hyperlink>
      <w:r>
        <w:t xml:space="preserve"> от 23 ноября 2009 года N 261-ФЗ "Об энергосбережении и о повышении энергетической эффективности и о внесении изменений в отдельные законодательные акты Российской Федерации", в соответствии со ст. 179 Бюджетного кодекса Российской Федерации, пунктом  8.2 статьи 17</w:t>
      </w:r>
      <w:r>
        <w:rPr>
          <w:rFonts w:ascii="Tahoma" w:hAnsi="Tahoma" w:cs="Tahoma"/>
        </w:rPr>
        <w:t xml:space="preserve"> </w:t>
      </w:r>
      <w:r>
        <w:t>Федерального закона от 06.10.2003 г № 131 ФЗ «Об общих принципах организации местного самоуправления в Российской Федерации»,</w:t>
      </w:r>
      <w:r>
        <w:rPr>
          <w:rStyle w:val="40"/>
          <w:rFonts w:ascii="Verdana" w:hAnsi="Verdana" w:cs="Verdana"/>
        </w:rPr>
        <w:t xml:space="preserve"> </w:t>
      </w:r>
      <w:r>
        <w:t xml:space="preserve">Указа Президента Российской Федерации от 04 июля 2008 года № 889 «О некоторых мерах по повышению энергетической и экологической эффективности российской экономики», </w:t>
      </w:r>
      <w:r>
        <w:rPr>
          <w:rStyle w:val="aa"/>
        </w:rPr>
        <w:t>Постановления Правительства Российской Федерации от 31.12.2009 года № 1225 «О требованиях к региональным и муниципальным программам в области энергосбережения и повышения энергетической эффективности»</w:t>
      </w:r>
      <w:r>
        <w:rPr>
          <w:rStyle w:val="aa"/>
          <w:rFonts w:ascii="Verdana" w:hAnsi="Verdana" w:cs="Verdana"/>
        </w:rPr>
        <w:t xml:space="preserve">, </w:t>
      </w:r>
      <w:r>
        <w:t xml:space="preserve"> </w:t>
      </w:r>
      <w:hyperlink r:id="rId6" w:history="1">
        <w:r>
          <w:rPr>
            <w:rStyle w:val="a9"/>
          </w:rPr>
          <w:t>Закона</w:t>
        </w:r>
      </w:hyperlink>
      <w:r>
        <w:t xml:space="preserve"> Орловской  области от 08 сентября 2008 года N 800-ОЗ "Об энергосбережении   на территории Орловской области", Устава</w:t>
      </w:r>
      <w:r w:rsidR="00CB5925">
        <w:t xml:space="preserve"> </w:t>
      </w:r>
      <w:proofErr w:type="spellStart"/>
      <w:r>
        <w:t>Столбецкого</w:t>
      </w:r>
      <w:proofErr w:type="spellEnd"/>
      <w:r>
        <w:t xml:space="preserve"> сельского поселения, администрация </w:t>
      </w:r>
      <w:proofErr w:type="spellStart"/>
      <w:r>
        <w:t>Столбецкого</w:t>
      </w:r>
      <w:proofErr w:type="spellEnd"/>
      <w:r>
        <w:t xml:space="preserve"> сельского поселения</w:t>
      </w:r>
      <w:r>
        <w:rPr>
          <w:color w:val="1E1E1E"/>
        </w:rPr>
        <w:t xml:space="preserve">    </w:t>
      </w:r>
      <w:r>
        <w:rPr>
          <w:b/>
          <w:bCs/>
          <w:color w:val="1E1E1E"/>
        </w:rPr>
        <w:t>ПОСТАНОВЛЯЕТ</w:t>
      </w:r>
      <w:r>
        <w:rPr>
          <w:color w:val="1E1E1E"/>
        </w:rPr>
        <w:t>:</w:t>
      </w:r>
    </w:p>
    <w:p w14:paraId="5F3EB099" w14:textId="77777777" w:rsidR="00585A7D" w:rsidRDefault="00585A7D" w:rsidP="00585A7D">
      <w:pPr>
        <w:pStyle w:val="a3"/>
        <w:spacing w:before="0" w:beforeAutospacing="0" w:after="0" w:afterAutospacing="0" w:line="255" w:lineRule="atLeast"/>
        <w:ind w:firstLine="150"/>
        <w:rPr>
          <w:color w:val="1E1E1E"/>
          <w:sz w:val="22"/>
          <w:szCs w:val="22"/>
        </w:rPr>
      </w:pPr>
    </w:p>
    <w:p w14:paraId="0309C2AA" w14:textId="3ED4745D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Утвердить муниципальную программу по энергосбережению и повышению энергетической эффективности в </w:t>
      </w:r>
      <w:proofErr w:type="spellStart"/>
      <w:r>
        <w:rPr>
          <w:sz w:val="24"/>
          <w:szCs w:val="24"/>
        </w:rPr>
        <w:t>Столбецком</w:t>
      </w:r>
      <w:proofErr w:type="spellEnd"/>
      <w:r>
        <w:rPr>
          <w:sz w:val="24"/>
          <w:szCs w:val="24"/>
        </w:rPr>
        <w:t xml:space="preserve"> сельском поселении Покровского </w:t>
      </w:r>
      <w:proofErr w:type="gramStart"/>
      <w:r>
        <w:rPr>
          <w:sz w:val="24"/>
          <w:szCs w:val="24"/>
        </w:rPr>
        <w:t>района  Орловской</w:t>
      </w:r>
      <w:proofErr w:type="gramEnd"/>
      <w:r>
        <w:rPr>
          <w:sz w:val="24"/>
          <w:szCs w:val="24"/>
        </w:rPr>
        <w:t xml:space="preserve"> области на 202</w:t>
      </w:r>
      <w:r w:rsidR="00CB5925">
        <w:rPr>
          <w:sz w:val="24"/>
          <w:szCs w:val="24"/>
        </w:rPr>
        <w:t>3</w:t>
      </w:r>
      <w:r>
        <w:rPr>
          <w:sz w:val="24"/>
          <w:szCs w:val="24"/>
        </w:rPr>
        <w:t>-202</w:t>
      </w:r>
      <w:r w:rsidR="00CB5925">
        <w:rPr>
          <w:sz w:val="24"/>
          <w:szCs w:val="24"/>
        </w:rPr>
        <w:t>5</w:t>
      </w:r>
      <w:r>
        <w:rPr>
          <w:sz w:val="24"/>
          <w:szCs w:val="24"/>
        </w:rPr>
        <w:t xml:space="preserve"> годы, согласно Приложению 1 к настоящему постановлению.</w:t>
      </w:r>
    </w:p>
    <w:p w14:paraId="287DA882" w14:textId="75B1A844" w:rsidR="00585A7D" w:rsidRDefault="00585A7D" w:rsidP="00585A7D">
      <w:r>
        <w:rPr>
          <w:sz w:val="24"/>
          <w:szCs w:val="24"/>
        </w:rPr>
        <w:t xml:space="preserve">2. Установить, что финансирование мероприятий программы осуществляется за счет средств местного бюджета в пределах сумм расходов, утвержденных решением Совета депутатов о бюджете </w:t>
      </w:r>
      <w:proofErr w:type="spellStart"/>
      <w:proofErr w:type="gramStart"/>
      <w:r>
        <w:rPr>
          <w:sz w:val="24"/>
          <w:szCs w:val="24"/>
        </w:rPr>
        <w:t>Столбецкого</w:t>
      </w:r>
      <w:proofErr w:type="spellEnd"/>
      <w:r>
        <w:rPr>
          <w:sz w:val="24"/>
          <w:szCs w:val="24"/>
        </w:rPr>
        <w:t xml:space="preserve">  сельского</w:t>
      </w:r>
      <w:proofErr w:type="gramEnd"/>
      <w:r>
        <w:rPr>
          <w:sz w:val="24"/>
          <w:szCs w:val="24"/>
        </w:rPr>
        <w:t xml:space="preserve"> поселения   Покровского района на очередной финансовый год.</w:t>
      </w:r>
      <w:r>
        <w:rPr>
          <w:sz w:val="24"/>
          <w:szCs w:val="24"/>
        </w:rPr>
        <w:br/>
      </w:r>
      <w:r>
        <w:rPr>
          <w:color w:val="1E1E1E"/>
          <w:sz w:val="24"/>
          <w:szCs w:val="24"/>
        </w:rPr>
        <w:t xml:space="preserve">3. </w:t>
      </w:r>
      <w:r>
        <w:rPr>
          <w:sz w:val="24"/>
          <w:szCs w:val="24"/>
        </w:rPr>
        <w:t xml:space="preserve">  Настоящее Постановление вступает в силу с 01 января 202</w:t>
      </w:r>
      <w:r w:rsidR="00CB5925">
        <w:rPr>
          <w:sz w:val="24"/>
          <w:szCs w:val="24"/>
        </w:rPr>
        <w:t>3</w:t>
      </w:r>
      <w:r>
        <w:rPr>
          <w:sz w:val="24"/>
          <w:szCs w:val="24"/>
        </w:rPr>
        <w:t xml:space="preserve"> года</w:t>
      </w:r>
      <w:r>
        <w:t xml:space="preserve"> </w:t>
      </w:r>
      <w:proofErr w:type="gramStart"/>
      <w:r>
        <w:t>и  п</w:t>
      </w:r>
      <w:r>
        <w:rPr>
          <w:sz w:val="24"/>
          <w:szCs w:val="24"/>
        </w:rPr>
        <w:t>одлежит</w:t>
      </w:r>
      <w:proofErr w:type="gramEnd"/>
      <w:r>
        <w:rPr>
          <w:sz w:val="24"/>
          <w:szCs w:val="24"/>
        </w:rPr>
        <w:t xml:space="preserve"> размещению на сайте администрации  </w:t>
      </w:r>
      <w:proofErr w:type="spellStart"/>
      <w:r>
        <w:rPr>
          <w:sz w:val="24"/>
          <w:szCs w:val="24"/>
        </w:rPr>
        <w:t>Столбецкогосельского</w:t>
      </w:r>
      <w:proofErr w:type="spellEnd"/>
      <w:r>
        <w:rPr>
          <w:sz w:val="24"/>
          <w:szCs w:val="24"/>
        </w:rPr>
        <w:t xml:space="preserve"> поселения» в сети Интернет.</w:t>
      </w:r>
    </w:p>
    <w:p w14:paraId="77B65845" w14:textId="77777777" w:rsidR="00585A7D" w:rsidRDefault="00585A7D" w:rsidP="00585A7D">
      <w:pPr>
        <w:rPr>
          <w:sz w:val="24"/>
          <w:szCs w:val="24"/>
        </w:rPr>
      </w:pPr>
    </w:p>
    <w:p w14:paraId="29654621" w14:textId="77777777" w:rsidR="00585A7D" w:rsidRDefault="00585A7D" w:rsidP="00585A7D">
      <w:pPr>
        <w:rPr>
          <w:b/>
          <w:bCs/>
          <w:sz w:val="24"/>
          <w:szCs w:val="24"/>
        </w:rPr>
      </w:pPr>
    </w:p>
    <w:p w14:paraId="2D402B98" w14:textId="77777777" w:rsidR="00585A7D" w:rsidRDefault="00585A7D" w:rsidP="00585A7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Глава администрации</w:t>
      </w:r>
    </w:p>
    <w:p w14:paraId="11D52443" w14:textId="77777777" w:rsidR="00585A7D" w:rsidRDefault="00585A7D" w:rsidP="00585A7D">
      <w:pPr>
        <w:rPr>
          <w:b/>
          <w:bCs/>
          <w:sz w:val="24"/>
          <w:szCs w:val="24"/>
        </w:rPr>
      </w:pPr>
      <w:proofErr w:type="spellStart"/>
      <w:proofErr w:type="gramStart"/>
      <w:r>
        <w:rPr>
          <w:b/>
          <w:bCs/>
          <w:sz w:val="24"/>
          <w:szCs w:val="24"/>
        </w:rPr>
        <w:t>Столбецкого</w:t>
      </w:r>
      <w:proofErr w:type="spellEnd"/>
      <w:r>
        <w:rPr>
          <w:b/>
          <w:bCs/>
          <w:sz w:val="24"/>
          <w:szCs w:val="24"/>
        </w:rPr>
        <w:t xml:space="preserve">  сельского</w:t>
      </w:r>
      <w:proofErr w:type="gramEnd"/>
      <w:r>
        <w:rPr>
          <w:b/>
          <w:bCs/>
          <w:sz w:val="24"/>
          <w:szCs w:val="24"/>
        </w:rPr>
        <w:t xml:space="preserve"> поселения                                                   </w:t>
      </w:r>
      <w:proofErr w:type="spellStart"/>
      <w:r>
        <w:rPr>
          <w:b/>
          <w:bCs/>
          <w:sz w:val="24"/>
          <w:szCs w:val="24"/>
        </w:rPr>
        <w:t>И.А.Андреева</w:t>
      </w:r>
      <w:proofErr w:type="spellEnd"/>
    </w:p>
    <w:p w14:paraId="38DCE11A" w14:textId="77777777" w:rsidR="00585A7D" w:rsidRDefault="00585A7D" w:rsidP="00585A7D">
      <w:pPr>
        <w:rPr>
          <w:sz w:val="24"/>
          <w:szCs w:val="24"/>
        </w:rPr>
      </w:pPr>
    </w:p>
    <w:p w14:paraId="0CB47638" w14:textId="77777777" w:rsidR="00585A7D" w:rsidRDefault="00585A7D" w:rsidP="00585A7D">
      <w:pPr>
        <w:rPr>
          <w:sz w:val="24"/>
          <w:szCs w:val="24"/>
        </w:rPr>
      </w:pPr>
    </w:p>
    <w:p w14:paraId="0227F8AC" w14:textId="77777777" w:rsidR="00585A7D" w:rsidRDefault="00585A7D" w:rsidP="00585A7D">
      <w:pPr>
        <w:tabs>
          <w:tab w:val="left" w:pos="5400"/>
        </w:tabs>
      </w:pPr>
      <w:r>
        <w:tab/>
      </w:r>
    </w:p>
    <w:p w14:paraId="527B860C" w14:textId="77777777" w:rsidR="00585A7D" w:rsidRDefault="00585A7D" w:rsidP="00585A7D">
      <w:pPr>
        <w:pStyle w:val="a3"/>
        <w:spacing w:before="0" w:beforeAutospacing="0" w:after="0" w:afterAutospacing="0" w:line="255" w:lineRule="atLeast"/>
        <w:ind w:firstLine="150"/>
        <w:jc w:val="right"/>
        <w:rPr>
          <w:color w:val="1E1E1E"/>
        </w:rPr>
      </w:pPr>
    </w:p>
    <w:p w14:paraId="67D2509A" w14:textId="77777777" w:rsidR="00585A7D" w:rsidRDefault="00585A7D" w:rsidP="00585A7D">
      <w:pPr>
        <w:pStyle w:val="a3"/>
        <w:spacing w:before="0" w:beforeAutospacing="0" w:after="0" w:afterAutospacing="0" w:line="255" w:lineRule="atLeast"/>
        <w:ind w:firstLine="150"/>
        <w:jc w:val="right"/>
        <w:rPr>
          <w:color w:val="1E1E1E"/>
        </w:rPr>
      </w:pPr>
    </w:p>
    <w:p w14:paraId="0A6B176A" w14:textId="77777777" w:rsidR="00585A7D" w:rsidRDefault="00585A7D" w:rsidP="00585A7D">
      <w:pPr>
        <w:pStyle w:val="a3"/>
        <w:spacing w:before="0" w:beforeAutospacing="0" w:after="0" w:afterAutospacing="0" w:line="255" w:lineRule="atLeast"/>
        <w:ind w:firstLine="150"/>
        <w:jc w:val="right"/>
        <w:rPr>
          <w:color w:val="1E1E1E"/>
        </w:rPr>
      </w:pPr>
    </w:p>
    <w:p w14:paraId="496DED76" w14:textId="77777777" w:rsidR="00585A7D" w:rsidRDefault="00585A7D" w:rsidP="00585A7D">
      <w:pPr>
        <w:pStyle w:val="a3"/>
        <w:spacing w:before="0" w:beforeAutospacing="0" w:after="0" w:afterAutospacing="0" w:line="255" w:lineRule="atLeast"/>
        <w:ind w:firstLine="150"/>
        <w:jc w:val="right"/>
        <w:rPr>
          <w:color w:val="1E1E1E"/>
        </w:rPr>
      </w:pPr>
    </w:p>
    <w:p w14:paraId="193BAB4D" w14:textId="77777777" w:rsidR="00585A7D" w:rsidRDefault="00585A7D" w:rsidP="00585A7D">
      <w:pPr>
        <w:pStyle w:val="a3"/>
        <w:spacing w:before="0" w:beforeAutospacing="0" w:after="0" w:afterAutospacing="0" w:line="255" w:lineRule="atLeast"/>
        <w:ind w:firstLine="150"/>
        <w:jc w:val="right"/>
        <w:rPr>
          <w:color w:val="1E1E1E"/>
        </w:rPr>
      </w:pPr>
    </w:p>
    <w:p w14:paraId="21275DE0" w14:textId="77777777" w:rsidR="00585A7D" w:rsidRDefault="00585A7D" w:rsidP="00585A7D">
      <w:pPr>
        <w:pStyle w:val="a3"/>
        <w:spacing w:before="0" w:beforeAutospacing="0" w:after="0" w:afterAutospacing="0" w:line="255" w:lineRule="atLeast"/>
        <w:ind w:firstLine="150"/>
        <w:jc w:val="right"/>
        <w:rPr>
          <w:color w:val="1E1E1E"/>
        </w:rPr>
      </w:pPr>
      <w:r>
        <w:rPr>
          <w:color w:val="1E1E1E"/>
        </w:rPr>
        <w:t>Приложение 1</w:t>
      </w:r>
    </w:p>
    <w:p w14:paraId="7E4916FD" w14:textId="77777777" w:rsidR="00585A7D" w:rsidRDefault="00585A7D" w:rsidP="00585A7D">
      <w:pPr>
        <w:spacing w:line="255" w:lineRule="atLeast"/>
        <w:jc w:val="right"/>
        <w:rPr>
          <w:color w:val="1E1E1E"/>
        </w:rPr>
      </w:pPr>
      <w:r>
        <w:rPr>
          <w:color w:val="1E1E1E"/>
        </w:rPr>
        <w:t>к постановлению администрации</w:t>
      </w:r>
    </w:p>
    <w:p w14:paraId="5503E617" w14:textId="77777777" w:rsidR="00585A7D" w:rsidRDefault="00585A7D" w:rsidP="00585A7D">
      <w:pPr>
        <w:spacing w:line="255" w:lineRule="atLeast"/>
        <w:jc w:val="right"/>
        <w:rPr>
          <w:color w:val="1E1E1E"/>
        </w:rPr>
      </w:pPr>
      <w:proofErr w:type="spellStart"/>
      <w:r>
        <w:rPr>
          <w:color w:val="1E1E1E"/>
        </w:rPr>
        <w:t>Столбецкого</w:t>
      </w:r>
      <w:proofErr w:type="spellEnd"/>
      <w:r>
        <w:rPr>
          <w:color w:val="1E1E1E"/>
        </w:rPr>
        <w:t xml:space="preserve"> сельского поселения</w:t>
      </w:r>
    </w:p>
    <w:p w14:paraId="119ED5B4" w14:textId="71D8B5E8" w:rsidR="00585A7D" w:rsidRDefault="00585A7D" w:rsidP="00585A7D">
      <w:pPr>
        <w:spacing w:line="255" w:lineRule="atLeast"/>
        <w:jc w:val="right"/>
        <w:rPr>
          <w:color w:val="1E1E1E"/>
        </w:rPr>
      </w:pPr>
      <w:r>
        <w:rPr>
          <w:color w:val="1E1E1E"/>
        </w:rPr>
        <w:t xml:space="preserve">от </w:t>
      </w:r>
      <w:r w:rsidR="00CB5925">
        <w:rPr>
          <w:color w:val="1E1E1E"/>
        </w:rPr>
        <w:t>22</w:t>
      </w:r>
      <w:r>
        <w:rPr>
          <w:color w:val="1E1E1E"/>
        </w:rPr>
        <w:t xml:space="preserve"> </w:t>
      </w:r>
      <w:proofErr w:type="gramStart"/>
      <w:r w:rsidR="00CB5925">
        <w:rPr>
          <w:color w:val="1E1E1E"/>
        </w:rPr>
        <w:t xml:space="preserve">ноября </w:t>
      </w:r>
      <w:r>
        <w:rPr>
          <w:color w:val="1E1E1E"/>
        </w:rPr>
        <w:t xml:space="preserve"> 20</w:t>
      </w:r>
      <w:r w:rsidR="00CB5925">
        <w:rPr>
          <w:color w:val="1E1E1E"/>
        </w:rPr>
        <w:t>22</w:t>
      </w:r>
      <w:proofErr w:type="gramEnd"/>
      <w:r>
        <w:rPr>
          <w:color w:val="1E1E1E"/>
        </w:rPr>
        <w:t xml:space="preserve"> года № 1</w:t>
      </w:r>
      <w:r w:rsidR="00CB5925">
        <w:rPr>
          <w:color w:val="1E1E1E"/>
        </w:rPr>
        <w:t>5</w:t>
      </w:r>
    </w:p>
    <w:p w14:paraId="15790999" w14:textId="77777777" w:rsidR="00585A7D" w:rsidRDefault="00585A7D" w:rsidP="00585A7D"/>
    <w:p w14:paraId="5F71F6B1" w14:textId="77777777" w:rsidR="00585A7D" w:rsidRDefault="00585A7D" w:rsidP="00585A7D">
      <w:pPr>
        <w:spacing w:line="255" w:lineRule="atLeast"/>
        <w:jc w:val="center"/>
        <w:rPr>
          <w:color w:val="1E1E1E"/>
        </w:rPr>
      </w:pPr>
      <w:r>
        <w:rPr>
          <w:b/>
          <w:bCs/>
          <w:color w:val="1E1E1E"/>
        </w:rPr>
        <w:t>Муниципальная программа</w:t>
      </w:r>
    </w:p>
    <w:p w14:paraId="3211C269" w14:textId="2BC7E249" w:rsidR="00585A7D" w:rsidRDefault="00585A7D" w:rsidP="00585A7D">
      <w:pPr>
        <w:spacing w:line="255" w:lineRule="atLeast"/>
        <w:jc w:val="center"/>
        <w:rPr>
          <w:color w:val="1E1E1E"/>
        </w:rPr>
      </w:pPr>
      <w:r>
        <w:rPr>
          <w:b/>
          <w:bCs/>
          <w:color w:val="1E1E1E"/>
        </w:rPr>
        <w:t xml:space="preserve">«Энергосбережение и повышение энергетической эффективности на территории </w:t>
      </w:r>
      <w:proofErr w:type="spellStart"/>
      <w:r>
        <w:rPr>
          <w:b/>
          <w:bCs/>
          <w:color w:val="1E1E1E"/>
        </w:rPr>
        <w:t>Столбецкого</w:t>
      </w:r>
      <w:proofErr w:type="spellEnd"/>
      <w:r w:rsidR="00CB5925">
        <w:rPr>
          <w:b/>
          <w:bCs/>
          <w:color w:val="1E1E1E"/>
        </w:rPr>
        <w:t xml:space="preserve"> </w:t>
      </w:r>
      <w:r>
        <w:rPr>
          <w:b/>
          <w:bCs/>
          <w:color w:val="1E1E1E"/>
        </w:rPr>
        <w:t>сельского поселения</w:t>
      </w:r>
      <w:r>
        <w:rPr>
          <w:color w:val="1E1E1E"/>
        </w:rPr>
        <w:t xml:space="preserve"> </w:t>
      </w:r>
      <w:r>
        <w:rPr>
          <w:b/>
          <w:bCs/>
          <w:color w:val="1E1E1E"/>
        </w:rPr>
        <w:t>на 202</w:t>
      </w:r>
      <w:r w:rsidR="00CB5925">
        <w:rPr>
          <w:b/>
          <w:bCs/>
          <w:color w:val="1E1E1E"/>
        </w:rPr>
        <w:t>3</w:t>
      </w:r>
      <w:r>
        <w:rPr>
          <w:b/>
          <w:bCs/>
          <w:color w:val="1E1E1E"/>
        </w:rPr>
        <w:t>-202</w:t>
      </w:r>
      <w:r w:rsidR="00CB5925">
        <w:rPr>
          <w:b/>
          <w:bCs/>
          <w:color w:val="1E1E1E"/>
        </w:rPr>
        <w:t xml:space="preserve">5 </w:t>
      </w:r>
      <w:r>
        <w:rPr>
          <w:b/>
          <w:bCs/>
          <w:color w:val="1E1E1E"/>
        </w:rPr>
        <w:t>годы»</w:t>
      </w:r>
    </w:p>
    <w:p w14:paraId="6E5C1560" w14:textId="77777777" w:rsidR="00585A7D" w:rsidRDefault="00585A7D" w:rsidP="00585A7D">
      <w:pPr>
        <w:pStyle w:val="a3"/>
        <w:shd w:val="clear" w:color="auto" w:fill="F9FCFF"/>
        <w:jc w:val="center"/>
        <w:rPr>
          <w:b/>
          <w:bCs/>
        </w:rPr>
      </w:pPr>
      <w:r>
        <w:rPr>
          <w:rStyle w:val="aa"/>
        </w:rPr>
        <w:t>ПАСПОРТ ПРОГРАММЫ </w:t>
      </w:r>
    </w:p>
    <w:tbl>
      <w:tblPr>
        <w:tblW w:w="978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7080"/>
      </w:tblGrid>
      <w:tr w:rsidR="00585A7D" w14:paraId="60F742F8" w14:textId="77777777" w:rsidTr="00585A7D">
        <w:trPr>
          <w:trHeight w:val="1194"/>
          <w:tblCellSpacing w:w="0" w:type="dxa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F"/>
            <w:hideMark/>
          </w:tcPr>
          <w:p w14:paraId="5DACFEE8" w14:textId="77777777" w:rsidR="00585A7D" w:rsidRDefault="00585A7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программы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F"/>
          </w:tcPr>
          <w:p w14:paraId="50BBEE03" w14:textId="77777777" w:rsidR="00585A7D" w:rsidRDefault="00585A7D">
            <w:pPr>
              <w:spacing w:line="255" w:lineRule="atLeast"/>
              <w:rPr>
                <w:color w:val="1E1E1E"/>
                <w:sz w:val="22"/>
                <w:szCs w:val="22"/>
              </w:rPr>
            </w:pPr>
            <w:r>
              <w:rPr>
                <w:color w:val="1E1E1E"/>
                <w:sz w:val="22"/>
                <w:szCs w:val="22"/>
              </w:rPr>
              <w:t xml:space="preserve">«Энергосбережение и повышение энергетической эффективности </w:t>
            </w:r>
          </w:p>
          <w:p w14:paraId="54A6B9DD" w14:textId="4BF09D3C" w:rsidR="00585A7D" w:rsidRDefault="00585A7D">
            <w:pPr>
              <w:spacing w:line="255" w:lineRule="atLeast"/>
              <w:rPr>
                <w:color w:val="1E1E1E"/>
                <w:sz w:val="22"/>
                <w:szCs w:val="22"/>
              </w:rPr>
            </w:pPr>
            <w:r>
              <w:rPr>
                <w:color w:val="1E1E1E"/>
                <w:sz w:val="22"/>
                <w:szCs w:val="22"/>
              </w:rPr>
              <w:t xml:space="preserve">на территории </w:t>
            </w:r>
            <w:proofErr w:type="spellStart"/>
            <w:r>
              <w:rPr>
                <w:color w:val="1E1E1E"/>
                <w:sz w:val="22"/>
                <w:szCs w:val="22"/>
              </w:rPr>
              <w:t>Столбецкого</w:t>
            </w:r>
            <w:proofErr w:type="spellEnd"/>
            <w:r>
              <w:rPr>
                <w:color w:val="1E1E1E"/>
                <w:sz w:val="22"/>
                <w:szCs w:val="22"/>
              </w:rPr>
              <w:t xml:space="preserve"> сельского поселения на 202</w:t>
            </w:r>
            <w:r w:rsidR="000D18B3">
              <w:rPr>
                <w:color w:val="1E1E1E"/>
                <w:sz w:val="22"/>
                <w:szCs w:val="22"/>
              </w:rPr>
              <w:t>3</w:t>
            </w:r>
            <w:r w:rsidR="00CB5925">
              <w:rPr>
                <w:color w:val="1E1E1E"/>
                <w:sz w:val="22"/>
                <w:szCs w:val="22"/>
              </w:rPr>
              <w:t>-</w:t>
            </w:r>
            <w:r>
              <w:rPr>
                <w:color w:val="1E1E1E"/>
                <w:sz w:val="22"/>
                <w:szCs w:val="22"/>
              </w:rPr>
              <w:t>202</w:t>
            </w:r>
            <w:r w:rsidR="00CB5925">
              <w:rPr>
                <w:color w:val="1E1E1E"/>
                <w:sz w:val="22"/>
                <w:szCs w:val="22"/>
              </w:rPr>
              <w:t>5</w:t>
            </w:r>
            <w:r>
              <w:rPr>
                <w:color w:val="1E1E1E"/>
                <w:sz w:val="22"/>
                <w:szCs w:val="22"/>
              </w:rPr>
              <w:t xml:space="preserve"> годы»</w:t>
            </w:r>
          </w:p>
          <w:p w14:paraId="1B3525C9" w14:textId="77777777" w:rsidR="00585A7D" w:rsidRDefault="00585A7D">
            <w:pPr>
              <w:pStyle w:val="a3"/>
              <w:shd w:val="clear" w:color="auto" w:fill="F9FCFF"/>
              <w:jc w:val="center"/>
              <w:rPr>
                <w:sz w:val="22"/>
                <w:szCs w:val="22"/>
              </w:rPr>
            </w:pPr>
          </w:p>
        </w:tc>
      </w:tr>
      <w:tr w:rsidR="00585A7D" w14:paraId="381C16C9" w14:textId="77777777" w:rsidTr="00585A7D">
        <w:trPr>
          <w:tblCellSpacing w:w="0" w:type="dxa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F"/>
            <w:hideMark/>
          </w:tcPr>
          <w:p w14:paraId="08D111B8" w14:textId="77777777" w:rsidR="00585A7D" w:rsidRDefault="00585A7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Нормативное обоснование программы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F"/>
            <w:hideMark/>
          </w:tcPr>
          <w:p w14:paraId="57A1695A" w14:textId="77777777" w:rsidR="00585A7D" w:rsidRDefault="00585A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Указ Президента Российской Федерации от 04 июля 2008 года № 889 «О некоторых мерах по повышению энергетической и экологической эффективности российской экономики»;</w:t>
            </w:r>
          </w:p>
          <w:p w14:paraId="665393A9" w14:textId="77777777" w:rsidR="00585A7D" w:rsidRDefault="00585A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Федеральный закон от 23.11.2009 г.  № 261-ФЗ «Об энергосбережении и о внесении изменений в отдельные законодательные акты Российской Федерации»;</w:t>
            </w:r>
          </w:p>
          <w:p w14:paraId="2F549ECD" w14:textId="77777777" w:rsidR="00585A7D" w:rsidRDefault="00585A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   Федеральный закон от 06.10.2003 года №131-Ф3 «Об общих принципах организации местного самоуправления в РФ»;                                                        </w:t>
            </w:r>
          </w:p>
          <w:p w14:paraId="5C5CE13B" w14:textId="77777777" w:rsidR="00585A7D" w:rsidRDefault="00585A7D">
            <w:pPr>
              <w:rPr>
                <w:color w:val="1E1E1E"/>
                <w:sz w:val="22"/>
                <w:szCs w:val="22"/>
              </w:rPr>
            </w:pPr>
            <w:r>
              <w:rPr>
                <w:color w:val="1E1E1E"/>
                <w:sz w:val="22"/>
                <w:szCs w:val="22"/>
              </w:rPr>
              <w:t>- Постановление Правительства РФ от 31.12.2009 г № 1225 «О требованиях к разработке региональных и муниципальных программ в области энергосбережения и повышения энергетической эффективности»;</w:t>
            </w:r>
          </w:p>
          <w:p w14:paraId="72398E90" w14:textId="77777777" w:rsidR="00585A7D" w:rsidRDefault="00585A7D">
            <w:pPr>
              <w:pStyle w:val="ConsPlusNormal0"/>
              <w:widowControl/>
              <w:spacing w:line="228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color w:val="1E1E1E"/>
              </w:rPr>
              <w:t>-</w:t>
            </w:r>
            <w:r>
              <w:rPr>
                <w:rFonts w:ascii="Times New Roman" w:hAnsi="Times New Roman" w:cs="Times New Roman"/>
              </w:rPr>
              <w:t>Распоряжение Правительства РФ от 01.12.2009г. №1830-р «Об утверждении Плана мероприятий по энергосбережению и повышению энергетической эффективности в Российской Федерации, направленных на реализацию Федерального закона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14:paraId="251F2D5D" w14:textId="77777777" w:rsidR="00585A7D" w:rsidRDefault="00585A7D">
            <w:pPr>
              <w:rPr>
                <w:color w:val="333333"/>
                <w:sz w:val="22"/>
                <w:szCs w:val="22"/>
              </w:rPr>
            </w:pPr>
            <w:r>
              <w:rPr>
                <w:color w:val="1E1E1E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Закон Орловской области от 08 </w:t>
            </w:r>
            <w:proofErr w:type="gramStart"/>
            <w:r>
              <w:rPr>
                <w:sz w:val="22"/>
                <w:szCs w:val="22"/>
              </w:rPr>
              <w:t>сентября  2008</w:t>
            </w:r>
            <w:proofErr w:type="gramEnd"/>
            <w:r>
              <w:rPr>
                <w:sz w:val="22"/>
                <w:szCs w:val="22"/>
              </w:rPr>
              <w:t xml:space="preserve"> года N 800-ОЗ "Об энергосбережении   на территории Орловской  области".</w:t>
            </w:r>
          </w:p>
        </w:tc>
      </w:tr>
      <w:tr w:rsidR="00585A7D" w14:paraId="6A8D68B0" w14:textId="77777777" w:rsidTr="00585A7D">
        <w:trPr>
          <w:tblCellSpacing w:w="0" w:type="dxa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F"/>
            <w:hideMark/>
          </w:tcPr>
          <w:p w14:paraId="28A2FA3B" w14:textId="77777777" w:rsidR="00585A7D" w:rsidRDefault="00585A7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Разработчик программы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F"/>
            <w:hideMark/>
          </w:tcPr>
          <w:p w14:paraId="0F6681C7" w14:textId="77777777" w:rsidR="00585A7D" w:rsidRDefault="00585A7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sz w:val="22"/>
                <w:szCs w:val="22"/>
              </w:rPr>
              <w:t>Столбецкого</w:t>
            </w:r>
            <w:proofErr w:type="spellEnd"/>
            <w:r>
              <w:rPr>
                <w:sz w:val="22"/>
                <w:szCs w:val="22"/>
              </w:rPr>
              <w:t xml:space="preserve"> сельского </w:t>
            </w:r>
            <w:proofErr w:type="gramStart"/>
            <w:r>
              <w:rPr>
                <w:sz w:val="22"/>
                <w:szCs w:val="22"/>
              </w:rPr>
              <w:t>поселения  Покровского</w:t>
            </w:r>
            <w:proofErr w:type="gramEnd"/>
            <w:r>
              <w:rPr>
                <w:sz w:val="22"/>
                <w:szCs w:val="22"/>
              </w:rPr>
              <w:t xml:space="preserve"> района Орловской области;</w:t>
            </w:r>
          </w:p>
        </w:tc>
      </w:tr>
      <w:tr w:rsidR="00585A7D" w14:paraId="55A6BFB1" w14:textId="77777777" w:rsidTr="00585A7D">
        <w:trPr>
          <w:tblCellSpacing w:w="0" w:type="dxa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F"/>
            <w:hideMark/>
          </w:tcPr>
          <w:p w14:paraId="4DF60705" w14:textId="77777777" w:rsidR="00585A7D" w:rsidRDefault="00585A7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цели программы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F"/>
            <w:hideMark/>
          </w:tcPr>
          <w:p w14:paraId="727837E9" w14:textId="77777777" w:rsidR="00585A7D" w:rsidRDefault="00585A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-Снижение расходов бюджета на оплату энергетических ресурсов;</w:t>
            </w:r>
          </w:p>
          <w:p w14:paraId="0905D178" w14:textId="77777777" w:rsidR="00585A7D" w:rsidRDefault="00585A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снижение потерь энергоресурсов;</w:t>
            </w:r>
          </w:p>
          <w:p w14:paraId="3F41AAC1" w14:textId="77777777" w:rsidR="00585A7D" w:rsidRDefault="00585A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улучшение экологической ситуации;</w:t>
            </w:r>
          </w:p>
          <w:p w14:paraId="554096DD" w14:textId="77777777" w:rsidR="00585A7D" w:rsidRDefault="00585A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-надежность функционирования систем жизнеобеспечения; </w:t>
            </w:r>
          </w:p>
          <w:p w14:paraId="29E87394" w14:textId="77777777" w:rsidR="00585A7D" w:rsidRDefault="00585A7D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sz w:val="22"/>
                <w:szCs w:val="22"/>
              </w:rPr>
              <w:t>-повышение эффективности существующих систем энергосбережения в поселении.</w:t>
            </w:r>
          </w:p>
        </w:tc>
      </w:tr>
      <w:tr w:rsidR="00585A7D" w14:paraId="44F9670D" w14:textId="77777777" w:rsidTr="00585A7D">
        <w:trPr>
          <w:tblCellSpacing w:w="0" w:type="dxa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F"/>
            <w:hideMark/>
          </w:tcPr>
          <w:p w14:paraId="7914DBB7" w14:textId="77777777" w:rsidR="00585A7D" w:rsidRDefault="00585A7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задачи программы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F"/>
            <w:hideMark/>
          </w:tcPr>
          <w:p w14:paraId="303DE355" w14:textId="77777777" w:rsidR="00585A7D" w:rsidRDefault="00585A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Проведение комплекса организационно-правовых мероприятий по управлению энергосбережением, в том числе создание системы показателей, характеризующих энергетическую эффективность и потреблении энергетических ресурсов;</w:t>
            </w:r>
          </w:p>
          <w:p w14:paraId="5147046D" w14:textId="77777777" w:rsidR="00585A7D" w:rsidRDefault="00585A7D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rStyle w:val="apple-converted-space"/>
                <w:rFonts w:eastAsia="SimSun"/>
                <w:b/>
                <w:bCs/>
                <w:color w:val="1E1E1E"/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Расширение практики применения энергосберегающих технологий при модернизации, реконструкции и капитальном ремонте основных фондов.</w:t>
            </w:r>
          </w:p>
          <w:p w14:paraId="2C81AD8E" w14:textId="77777777" w:rsidR="00585A7D" w:rsidRDefault="00585A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введение энергетических паспортов, обеспечение учета объемов потребляемых энергетических ресурсов.</w:t>
            </w:r>
          </w:p>
          <w:p w14:paraId="05EBDFE7" w14:textId="77777777" w:rsidR="00585A7D" w:rsidRDefault="00585A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сокращение выбросов вредных веществ, за счёт сокращения объёмов потребления энергоресурсов;</w:t>
            </w:r>
            <w:r>
              <w:rPr>
                <w:rStyle w:val="apple-converted-space"/>
                <w:rFonts w:eastAsia="SimSun"/>
                <w:color w:val="1E1E1E"/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br/>
              <w:t>- активная пропаганда энерго и ресурсосбережения среди населения и других групп потребителей;</w:t>
            </w:r>
            <w:r>
              <w:rPr>
                <w:rStyle w:val="apple-converted-space"/>
                <w:rFonts w:ascii="Tahoma" w:eastAsia="SimSun" w:hAnsi="Tahoma" w:cs="Tahoma"/>
                <w:color w:val="1E1E1E"/>
                <w:sz w:val="22"/>
                <w:szCs w:val="22"/>
              </w:rPr>
              <w:t> </w:t>
            </w:r>
          </w:p>
        </w:tc>
      </w:tr>
      <w:tr w:rsidR="00585A7D" w14:paraId="7973CC0F" w14:textId="77777777" w:rsidTr="00585A7D">
        <w:trPr>
          <w:tblCellSpacing w:w="0" w:type="dxa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F"/>
            <w:hideMark/>
          </w:tcPr>
          <w:p w14:paraId="2EF3382A" w14:textId="77777777" w:rsidR="00585A7D" w:rsidRDefault="00585A7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Сроки реализации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F"/>
            <w:hideMark/>
          </w:tcPr>
          <w:p w14:paraId="43BE5FF3" w14:textId="34CD1E79" w:rsidR="00585A7D" w:rsidRDefault="00585A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0D18B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-202</w:t>
            </w:r>
            <w:r w:rsidR="000D18B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годы</w:t>
            </w:r>
          </w:p>
        </w:tc>
      </w:tr>
      <w:tr w:rsidR="00585A7D" w14:paraId="2FD9645F" w14:textId="77777777" w:rsidTr="00585A7D">
        <w:trPr>
          <w:tblCellSpacing w:w="0" w:type="dxa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F"/>
            <w:hideMark/>
          </w:tcPr>
          <w:p w14:paraId="6A685308" w14:textId="77777777" w:rsidR="00585A7D" w:rsidRDefault="00585A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EFDF8"/>
              </w:rPr>
              <w:t>Объемы и источники финансирования Программы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F"/>
            <w:hideMark/>
          </w:tcPr>
          <w:p w14:paraId="3F465636" w14:textId="516BC89D" w:rsidR="00585A7D" w:rsidRDefault="00585A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0D18B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 –1,0 </w:t>
            </w:r>
            <w:proofErr w:type="spellStart"/>
            <w:r>
              <w:rPr>
                <w:sz w:val="22"/>
                <w:szCs w:val="22"/>
              </w:rPr>
              <w:t>тыс.руб</w:t>
            </w:r>
            <w:proofErr w:type="spellEnd"/>
            <w:r>
              <w:rPr>
                <w:sz w:val="22"/>
                <w:szCs w:val="22"/>
              </w:rPr>
              <w:t>.;</w:t>
            </w:r>
          </w:p>
          <w:p w14:paraId="08663C93" w14:textId="165A8623" w:rsidR="00585A7D" w:rsidRDefault="00585A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0D18B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 – 1,0 </w:t>
            </w:r>
            <w:proofErr w:type="spellStart"/>
            <w:r>
              <w:rPr>
                <w:sz w:val="22"/>
                <w:szCs w:val="22"/>
              </w:rPr>
              <w:t>тыс.руб</w:t>
            </w:r>
            <w:proofErr w:type="spellEnd"/>
            <w:r>
              <w:rPr>
                <w:sz w:val="22"/>
                <w:szCs w:val="22"/>
              </w:rPr>
              <w:t>.;</w:t>
            </w:r>
          </w:p>
          <w:p w14:paraId="552E768B" w14:textId="6B89A598" w:rsidR="00585A7D" w:rsidRDefault="00585A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0D18B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 – 1,0 </w:t>
            </w:r>
            <w:proofErr w:type="spellStart"/>
            <w:r>
              <w:rPr>
                <w:sz w:val="22"/>
                <w:szCs w:val="22"/>
              </w:rPr>
              <w:t>тыс.руб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7286939A" w14:textId="77777777" w:rsidR="00585A7D" w:rsidRDefault="00585A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Источниками финансирования мероприятий муниципальной Программы являются средства местного бюджета, областного бюджета, районного бюджета, внебюджетные средства, частные инвестиции. </w:t>
            </w:r>
            <w:r>
              <w:rPr>
                <w:color w:val="1E1E1E"/>
                <w:sz w:val="22"/>
                <w:szCs w:val="22"/>
              </w:rPr>
              <w:t>Программа финансируется в пределах бюджетных средств, предусмотренных на ее реализацию в бюджете на очередной финансовый год и плановый период.</w:t>
            </w:r>
            <w:r>
              <w:rPr>
                <w:rStyle w:val="apple-converted-space"/>
                <w:rFonts w:eastAsia="SimSun"/>
                <w:color w:val="1E1E1E"/>
                <w:sz w:val="22"/>
                <w:szCs w:val="22"/>
              </w:rPr>
              <w:t> </w:t>
            </w:r>
          </w:p>
        </w:tc>
      </w:tr>
      <w:tr w:rsidR="00585A7D" w14:paraId="6E9F02E8" w14:textId="77777777" w:rsidTr="00585A7D">
        <w:trPr>
          <w:tblCellSpacing w:w="0" w:type="dxa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F"/>
            <w:hideMark/>
          </w:tcPr>
          <w:p w14:paraId="41EC59DE" w14:textId="77777777" w:rsidR="00585A7D" w:rsidRDefault="00585A7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Ожидаемые</w:t>
            </w:r>
          </w:p>
          <w:p w14:paraId="23406CD2" w14:textId="77777777" w:rsidR="00585A7D" w:rsidRDefault="00585A7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конечные</w:t>
            </w:r>
          </w:p>
          <w:p w14:paraId="799B7F97" w14:textId="77777777" w:rsidR="00585A7D" w:rsidRDefault="00585A7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результаты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F"/>
            <w:hideMark/>
          </w:tcPr>
          <w:p w14:paraId="5D7AB2BF" w14:textId="77777777" w:rsidR="00585A7D" w:rsidRDefault="00585A7D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sz w:val="22"/>
                <w:szCs w:val="22"/>
              </w:rPr>
              <w:t>- наличие актов энергетических обследований и энергетических паспортов; </w:t>
            </w:r>
            <w:r>
              <w:rPr>
                <w:sz w:val="22"/>
                <w:szCs w:val="22"/>
              </w:rPr>
              <w:br/>
              <w:t>- экономия энергоресурсов за период реализации Программы; </w:t>
            </w:r>
            <w:r>
              <w:rPr>
                <w:sz w:val="22"/>
                <w:szCs w:val="22"/>
              </w:rPr>
              <w:br/>
              <w:t>- снижение затрат местного бюджета на оплату коммунальных ресурсов; </w:t>
            </w:r>
            <w:r>
              <w:rPr>
                <w:sz w:val="22"/>
                <w:szCs w:val="22"/>
              </w:rPr>
              <w:br/>
              <w:t>- полный переход на приборный учет при расчетах муниципальной бюджетной сферы с организациями коммунального комплекса;</w:t>
            </w:r>
          </w:p>
          <w:p w14:paraId="472842FF" w14:textId="77777777" w:rsidR="00585A7D" w:rsidRDefault="00585A7D">
            <w:pPr>
              <w:rPr>
                <w:color w:val="333333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-</w:t>
            </w:r>
            <w:r>
              <w:rPr>
                <w:rFonts w:ascii="Tahoma" w:hAnsi="Tahoma" w:cs="Tahoma"/>
                <w:color w:val="1E1E1E"/>
                <w:sz w:val="22"/>
                <w:szCs w:val="22"/>
              </w:rPr>
              <w:t xml:space="preserve"> </w:t>
            </w:r>
            <w:r>
              <w:rPr>
                <w:color w:val="1E1E1E"/>
                <w:sz w:val="22"/>
                <w:szCs w:val="22"/>
              </w:rPr>
              <w:t>ускорить решение экологических и социальных проблем            поселения.</w:t>
            </w:r>
          </w:p>
        </w:tc>
      </w:tr>
      <w:tr w:rsidR="00585A7D" w14:paraId="4CECFB60" w14:textId="77777777" w:rsidTr="00585A7D">
        <w:trPr>
          <w:tblCellSpacing w:w="0" w:type="dxa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F"/>
            <w:hideMark/>
          </w:tcPr>
          <w:p w14:paraId="653F690D" w14:textId="77777777" w:rsidR="00585A7D" w:rsidRDefault="00585A7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за выполнением программы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CFF"/>
            <w:hideMark/>
          </w:tcPr>
          <w:p w14:paraId="4CAE11C8" w14:textId="77777777" w:rsidR="00585A7D" w:rsidRDefault="00585A7D">
            <w:pPr>
              <w:pStyle w:val="a3"/>
              <w:spacing w:before="0" w:beforeAutospacing="0" w:after="0" w:afterAutospacing="0" w:line="255" w:lineRule="atLeast"/>
              <w:ind w:firstLine="150"/>
              <w:rPr>
                <w:color w:val="1E1E1E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по реализации Программы осуществляется администрацией Березовского сельского поселения Покровского района </w:t>
            </w:r>
            <w:proofErr w:type="gramStart"/>
            <w:r>
              <w:rPr>
                <w:sz w:val="22"/>
                <w:szCs w:val="22"/>
              </w:rPr>
              <w:t>Орловской  области</w:t>
            </w:r>
            <w:proofErr w:type="gramEnd"/>
            <w:r>
              <w:rPr>
                <w:sz w:val="22"/>
                <w:szCs w:val="22"/>
              </w:rPr>
              <w:t xml:space="preserve"> и Советом депутатов </w:t>
            </w:r>
            <w:proofErr w:type="spellStart"/>
            <w:r>
              <w:rPr>
                <w:sz w:val="22"/>
                <w:szCs w:val="22"/>
              </w:rPr>
              <w:t>Столбецкого</w:t>
            </w:r>
            <w:proofErr w:type="spellEnd"/>
            <w:r>
              <w:rPr>
                <w:sz w:val="22"/>
                <w:szCs w:val="22"/>
              </w:rPr>
              <w:t xml:space="preserve"> сельского поселения.</w:t>
            </w:r>
          </w:p>
        </w:tc>
      </w:tr>
    </w:tbl>
    <w:p w14:paraId="3A7463EC" w14:textId="77777777" w:rsidR="00585A7D" w:rsidRDefault="00585A7D" w:rsidP="00585A7D">
      <w:pPr>
        <w:tabs>
          <w:tab w:val="left" w:pos="4132"/>
        </w:tabs>
        <w:jc w:val="center"/>
        <w:rPr>
          <w:b/>
          <w:bCs/>
          <w:color w:val="1E1E1E"/>
        </w:rPr>
      </w:pPr>
    </w:p>
    <w:p w14:paraId="1E2A2A9B" w14:textId="77777777" w:rsidR="00585A7D" w:rsidRDefault="00585A7D" w:rsidP="00585A7D">
      <w:pPr>
        <w:tabs>
          <w:tab w:val="left" w:pos="4132"/>
        </w:tabs>
        <w:jc w:val="center"/>
        <w:rPr>
          <w:sz w:val="22"/>
          <w:szCs w:val="22"/>
        </w:rPr>
      </w:pPr>
      <w:r>
        <w:rPr>
          <w:b/>
          <w:bCs/>
          <w:color w:val="1E1E1E"/>
          <w:sz w:val="22"/>
          <w:szCs w:val="22"/>
        </w:rPr>
        <w:t>1. Содержание проблемы</w:t>
      </w:r>
    </w:p>
    <w:p w14:paraId="52B135ED" w14:textId="77777777" w:rsidR="00585A7D" w:rsidRDefault="00585A7D" w:rsidP="00585A7D">
      <w:pPr>
        <w:tabs>
          <w:tab w:val="left" w:pos="413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Проблема высоких платежей за потребляемые энергетические </w:t>
      </w:r>
      <w:proofErr w:type="gramStart"/>
      <w:r>
        <w:rPr>
          <w:sz w:val="22"/>
          <w:szCs w:val="22"/>
        </w:rPr>
        <w:t>ресурсы  (</w:t>
      </w:r>
      <w:proofErr w:type="gramEnd"/>
      <w:r>
        <w:rPr>
          <w:sz w:val="22"/>
          <w:szCs w:val="22"/>
        </w:rPr>
        <w:t xml:space="preserve">далее - ТЭР) и ежегодный рост тарифов делают вопросы энергосбережения и повышения энергетической эффективности особо актуальными для бюджетных объектов – Администрации </w:t>
      </w:r>
      <w:proofErr w:type="spellStart"/>
      <w:r>
        <w:rPr>
          <w:sz w:val="22"/>
          <w:szCs w:val="22"/>
        </w:rPr>
        <w:t>Столбецкого</w:t>
      </w:r>
      <w:proofErr w:type="spellEnd"/>
      <w:r>
        <w:rPr>
          <w:sz w:val="22"/>
          <w:szCs w:val="22"/>
        </w:rPr>
        <w:t xml:space="preserve"> сельского поселения.</w:t>
      </w:r>
    </w:p>
    <w:p w14:paraId="736EB915" w14:textId="77777777" w:rsidR="00585A7D" w:rsidRDefault="00585A7D" w:rsidP="00585A7D">
      <w:pPr>
        <w:tabs>
          <w:tab w:val="left" w:pos="413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Настоящая муниципальная Программа разработана в соответствии с Федеральным Законом  от 23.11.2009 года №261-ФЗ «Об энергосбережении и о повышении энергетической эффективности и о внесении изменений в отдельные законодательные акты Российской Федерации», Законом Орловской области от 08 сентября 2008 года N 800-ОЗ"Об энергосбережении  на территории Орловской области, Постановления Правительства Российской Федерации от 31 декабря 2009г. № 1225 "О требованиях к региональным и муниципальным программам в области энергосбережения и повышения энергетической эффективности".</w:t>
      </w:r>
    </w:p>
    <w:p w14:paraId="79BF61B9" w14:textId="77777777" w:rsidR="00585A7D" w:rsidRDefault="00585A7D" w:rsidP="00585A7D">
      <w:pPr>
        <w:pStyle w:val="a7"/>
        <w:rPr>
          <w:sz w:val="24"/>
          <w:szCs w:val="24"/>
        </w:rPr>
      </w:pPr>
      <w:r>
        <w:rPr>
          <w:sz w:val="24"/>
          <w:szCs w:val="24"/>
        </w:rPr>
        <w:t>Программа разработана в соответствии с требованиями и рекомендациями:</w:t>
      </w:r>
    </w:p>
    <w:p w14:paraId="3E14E33A" w14:textId="77777777" w:rsidR="00585A7D" w:rsidRDefault="00585A7D" w:rsidP="00585A7D">
      <w:pPr>
        <w:pStyle w:val="1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           - Распоряжения Правительства Российской Федерации от 01.12.2009г. № 1830</w:t>
      </w:r>
      <w:r>
        <w:rPr>
          <w:sz w:val="24"/>
          <w:szCs w:val="24"/>
        </w:rPr>
        <w:noBreakHyphen/>
        <w:t>р «Об утверждении плана мероприятий по энергосбережению и повышению энергетической эффективности в Российской Федерации, направленных на реализацию Федерального Закона № 261-ФЗ»;</w:t>
      </w:r>
    </w:p>
    <w:p w14:paraId="425E0D00" w14:textId="77777777" w:rsidR="00585A7D" w:rsidRDefault="00585A7D" w:rsidP="00585A7D">
      <w:pPr>
        <w:pStyle w:val="1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           - Приказа Министерства экономического развития Российской Федерации от 17.02.2010г. № 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</w:t>
      </w:r>
    </w:p>
    <w:p w14:paraId="2D25862D" w14:textId="77777777" w:rsidR="00585A7D" w:rsidRDefault="00585A7D" w:rsidP="00585A7D">
      <w:pPr>
        <w:pStyle w:val="1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региональных, муниципальных программ в области энергосбережения и повышения энергетической эффективности»;</w:t>
      </w:r>
    </w:p>
    <w:p w14:paraId="139949A3" w14:textId="77777777" w:rsidR="00585A7D" w:rsidRDefault="00585A7D" w:rsidP="00585A7D">
      <w:pPr>
        <w:pStyle w:val="1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           - Распоряжения Правительства Российской Федерации от 13.11.2009г. № 1715</w:t>
      </w:r>
      <w:r>
        <w:rPr>
          <w:sz w:val="24"/>
          <w:szCs w:val="24"/>
        </w:rPr>
        <w:noBreakHyphen/>
        <w:t>р «Об Энергетической стратегии России на период до 2030 года»;</w:t>
      </w:r>
    </w:p>
    <w:p w14:paraId="00751F89" w14:textId="666CB964" w:rsidR="00585A7D" w:rsidRDefault="00F66745" w:rsidP="00585A7D">
      <w:pPr>
        <w:pStyle w:val="1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585A7D">
        <w:rPr>
          <w:sz w:val="24"/>
          <w:szCs w:val="24"/>
        </w:rPr>
        <w:t xml:space="preserve">  - Приказа Министерства Регионального Развития Российской Федерации от 07.06.2010г. № 273 «Об утверждении Методики расчета значений целевых показателей в области энергосбережения и повышения энергетической эффективности, в том числе в сопоставимых условиях»</w:t>
      </w:r>
    </w:p>
    <w:p w14:paraId="284783F1" w14:textId="77777777" w:rsidR="00585A7D" w:rsidRDefault="00585A7D" w:rsidP="00585A7D">
      <w:pPr>
        <w:pStyle w:val="1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- Указа Президента Российской Федерации от 04.06.2008г. № 889 «О некоторых мерах по повышению энергетической и экологической эффективности российской экономики».</w:t>
      </w:r>
    </w:p>
    <w:p w14:paraId="5A9D7EBB" w14:textId="77777777" w:rsidR="00585A7D" w:rsidRDefault="00585A7D" w:rsidP="00585A7D"/>
    <w:p w14:paraId="6713AA87" w14:textId="77777777" w:rsidR="00585A7D" w:rsidRDefault="00585A7D" w:rsidP="00585A7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1.1. Характеристика проблем, на решение которых направлена муниципальная Программа</w:t>
      </w:r>
    </w:p>
    <w:p w14:paraId="7881F66C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14:paraId="2CD79754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>Муниципальная Программа направлена на формирование необходимых условий для обновления и модернизации энергопотребления бюджетными организациями администрации сельского поселения в целях организации учета, повышения качества и снижения не эффективного расходования и потерь энергетических ресурсов.</w:t>
      </w:r>
    </w:p>
    <w:p w14:paraId="65D5425C" w14:textId="77777777" w:rsidR="00585A7D" w:rsidRDefault="00585A7D" w:rsidP="00585A7D">
      <w:pPr>
        <w:jc w:val="both"/>
        <w:rPr>
          <w:color w:val="333333"/>
          <w:sz w:val="24"/>
          <w:szCs w:val="24"/>
        </w:rPr>
      </w:pPr>
      <w:r>
        <w:rPr>
          <w:sz w:val="24"/>
          <w:szCs w:val="24"/>
        </w:rPr>
        <w:t>Проблема заключается в том, что при существующем уровне энергоемкости социальной сферы муниципального образования предстоящие изменения  стоимости топливно- энергетических и коммунальных ресурсов приведут к опережающему росту затрат на оплату коммунальных ресурсов в расходах на содержание бюджетных объектов и вызванному этим снижению эффективности оказания услуг. Для решения проблемы необходимо осуществление комплекса мер по энергосбережению и повышению энергетической эффективности систем коммунальной инфраструктуры.</w:t>
      </w:r>
      <w:r>
        <w:rPr>
          <w:color w:val="333333"/>
          <w:sz w:val="24"/>
          <w:szCs w:val="24"/>
        </w:rPr>
        <w:t xml:space="preserve"> </w:t>
      </w:r>
      <w:r>
        <w:rPr>
          <w:sz w:val="24"/>
          <w:szCs w:val="24"/>
        </w:rPr>
        <w:t>В условиях роста стоимости энергоресурсов, дефицита бюджета поселения, экономического кризиса, крайне важным становится обеспечение эффективного использования энергоресурсов в муниципальных зданиях.</w:t>
      </w:r>
    </w:p>
    <w:p w14:paraId="415FC340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 Для снижения бюджетной нагрузки энергопотребления необходимы меры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в бюджетных учреждениях. Использование современных энергосберегающих приборов наружного освещения для уличного освещения территории сельского поселения, позволит сократить затраты на их обслуживание и уменьшить плату за потребленную электроэнергию. </w:t>
      </w:r>
    </w:p>
    <w:p w14:paraId="11D24372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>В этой связи перспективными направлениями повышения эффективности использования и сбережения энергоресурсов являются:</w:t>
      </w:r>
    </w:p>
    <w:p w14:paraId="4A72340C" w14:textId="77777777" w:rsidR="00585A7D" w:rsidRDefault="00585A7D" w:rsidP="00585A7D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 отоплении:</w:t>
      </w:r>
    </w:p>
    <w:p w14:paraId="1A437CB7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>Осуществление термоизоляции зданий и сооружений в части утепления и герметизации стен и фасадов, замены окон и дверей.</w:t>
      </w:r>
    </w:p>
    <w:p w14:paraId="2A142F7B" w14:textId="77777777" w:rsidR="00585A7D" w:rsidRDefault="00585A7D" w:rsidP="00585A7D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 электроснабжении:</w:t>
      </w:r>
    </w:p>
    <w:p w14:paraId="636E4198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замена оборудования, приборов, светильников на менее энергоемкие;</w:t>
      </w:r>
    </w:p>
    <w:p w14:paraId="17D7621A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>- исключение случаев нерационального использования электрической энергии, - несанкционированного подключения к источникам, несоблюдения норм и правил при проектировании и эксплуатации объектов.</w:t>
      </w:r>
    </w:p>
    <w:p w14:paraId="3CDB38EA" w14:textId="77777777" w:rsidR="00585A7D" w:rsidRDefault="00585A7D" w:rsidP="00585A7D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 водоснабжении:</w:t>
      </w:r>
    </w:p>
    <w:p w14:paraId="41234F0F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Пропаганда и популяризация мероприятий по </w:t>
      </w:r>
      <w:proofErr w:type="spellStart"/>
      <w:r>
        <w:rPr>
          <w:sz w:val="24"/>
          <w:szCs w:val="24"/>
        </w:rPr>
        <w:t>водосбережению</w:t>
      </w:r>
      <w:proofErr w:type="spellEnd"/>
      <w:r>
        <w:rPr>
          <w:sz w:val="24"/>
          <w:szCs w:val="24"/>
        </w:rPr>
        <w:t xml:space="preserve"> среди жителей поселения. Установка приборов учета и регулирования расходования воды.</w:t>
      </w:r>
    </w:p>
    <w:p w14:paraId="029CDB6E" w14:textId="77777777" w:rsidR="00585A7D" w:rsidRDefault="00585A7D" w:rsidP="00585A7D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14:paraId="569AAA6E" w14:textId="77777777" w:rsidR="00585A7D" w:rsidRDefault="00585A7D" w:rsidP="00585A7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 Цели и задачи муниципальной Программы</w:t>
      </w:r>
    </w:p>
    <w:p w14:paraId="068922E5" w14:textId="77777777" w:rsidR="00585A7D" w:rsidRDefault="00585A7D" w:rsidP="00585A7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 </w:t>
      </w:r>
    </w:p>
    <w:p w14:paraId="560C6902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proofErr w:type="gramStart"/>
      <w:r>
        <w:rPr>
          <w:sz w:val="24"/>
          <w:szCs w:val="24"/>
        </w:rPr>
        <w:t>1.Целями</w:t>
      </w:r>
      <w:proofErr w:type="gramEnd"/>
      <w:r>
        <w:rPr>
          <w:sz w:val="24"/>
          <w:szCs w:val="24"/>
        </w:rPr>
        <w:t xml:space="preserve"> муниципальной Программы являются:</w:t>
      </w:r>
    </w:p>
    <w:p w14:paraId="352545F2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-выполнение задач, поставленных Федеральным Законом от 23.11.2009 года № 261-ФЗ «Об энергосбережении и о повышении </w:t>
      </w:r>
      <w:proofErr w:type="gramStart"/>
      <w:r>
        <w:rPr>
          <w:sz w:val="24"/>
          <w:szCs w:val="24"/>
        </w:rPr>
        <w:t>энергетической эффективности</w:t>
      </w:r>
      <w:proofErr w:type="gramEnd"/>
      <w:r>
        <w:rPr>
          <w:sz w:val="24"/>
          <w:szCs w:val="24"/>
        </w:rPr>
        <w:t xml:space="preserve"> и о внесении изменений в отдельные законодательные акты Российской Федерации».</w:t>
      </w:r>
    </w:p>
    <w:p w14:paraId="71F9350B" w14:textId="53982039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достижения поставленной цели в ходе реализации Программы администрации </w:t>
      </w:r>
      <w:proofErr w:type="spellStart"/>
      <w:r w:rsidR="00F66745">
        <w:rPr>
          <w:sz w:val="24"/>
          <w:szCs w:val="24"/>
        </w:rPr>
        <w:t>Столбецкого</w:t>
      </w:r>
      <w:proofErr w:type="spellEnd"/>
      <w:r>
        <w:rPr>
          <w:sz w:val="24"/>
          <w:szCs w:val="24"/>
        </w:rPr>
        <w:t xml:space="preserve"> сельского поселения необходимо решить следующие задачи:</w:t>
      </w:r>
    </w:p>
    <w:p w14:paraId="0074E8ED" w14:textId="70AAE236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повышение эффективности использования энергетических ресурсов на территории сельского поселения; снижение в сопоставимых условиях объемов потребления </w:t>
      </w:r>
      <w:r>
        <w:rPr>
          <w:sz w:val="24"/>
          <w:szCs w:val="24"/>
        </w:rPr>
        <w:lastRenderedPageBreak/>
        <w:t>энергетических ресурсов бюджетными учреждениями в течение четырех лет на 15 % от объемов фактического потребления в 202</w:t>
      </w:r>
      <w:r w:rsidR="00F66745">
        <w:rPr>
          <w:sz w:val="24"/>
          <w:szCs w:val="24"/>
        </w:rPr>
        <w:t>3</w:t>
      </w:r>
      <w:r>
        <w:rPr>
          <w:sz w:val="24"/>
          <w:szCs w:val="24"/>
        </w:rPr>
        <w:t xml:space="preserve"> году с ежегодным снижением такого объема не менее чем на 3%;</w:t>
      </w:r>
    </w:p>
    <w:p w14:paraId="20187E60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доведение уровня оснащенности бюджетных учреждений сельского поселения приборами учета потребляемых энергетических </w:t>
      </w:r>
      <w:proofErr w:type="gramStart"/>
      <w:r>
        <w:rPr>
          <w:sz w:val="24"/>
          <w:szCs w:val="24"/>
        </w:rPr>
        <w:t>ресурсов  до</w:t>
      </w:r>
      <w:proofErr w:type="gramEnd"/>
      <w:r>
        <w:rPr>
          <w:sz w:val="24"/>
          <w:szCs w:val="24"/>
        </w:rPr>
        <w:t xml:space="preserve"> 100%;</w:t>
      </w:r>
    </w:p>
    <w:p w14:paraId="66B4FE24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>- разработка и внедрение мероприятий по сокращению потребления энергетических ресурсов бюджетными учреждениями сельского поселения;</w:t>
      </w:r>
    </w:p>
    <w:p w14:paraId="4886AB8B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>-модернизация оборудования, используемого в целях электроснабжения населения сельского поселения;</w:t>
      </w:r>
    </w:p>
    <w:p w14:paraId="716FCA69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>- установка энергосберегающих ламп уличного освещения;</w:t>
      </w:r>
    </w:p>
    <w:p w14:paraId="68B512F5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>-осуществление мероприятий по иным приоритетным направлениям энергосбережения.</w:t>
      </w:r>
      <w:r>
        <w:rPr>
          <w:rFonts w:ascii="Tahoma" w:hAnsi="Tahoma" w:cs="Tahoma"/>
          <w:color w:val="1E1E1E"/>
          <w:sz w:val="24"/>
          <w:szCs w:val="24"/>
        </w:rPr>
        <w:t xml:space="preserve"> </w:t>
      </w:r>
    </w:p>
    <w:p w14:paraId="05A521BD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2.2. Для достижения целей, предусмотренных Федеральным Законом от 23.11.2009 года № 261-ФЗ «Об энергосбережении и о повышении </w:t>
      </w:r>
      <w:proofErr w:type="gramStart"/>
      <w:r>
        <w:rPr>
          <w:sz w:val="24"/>
          <w:szCs w:val="24"/>
        </w:rPr>
        <w:t>энергетической эффективности</w:t>
      </w:r>
      <w:proofErr w:type="gramEnd"/>
      <w:r>
        <w:rPr>
          <w:sz w:val="24"/>
          <w:szCs w:val="24"/>
        </w:rPr>
        <w:t xml:space="preserve"> и о внесении изменений в отдельные законодательные акты Российской Федерации» в ходе реализации программы необходимо решить следующие задачи:</w:t>
      </w:r>
    </w:p>
    <w:p w14:paraId="2B0C163F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>-провести энергетическое обследование зданий объектов бюджетной сферы;</w:t>
      </w:r>
    </w:p>
    <w:p w14:paraId="09BE266A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-разработать и провести мероприятие (сходы граждан) по пропаганде энергосбережения.</w:t>
      </w:r>
    </w:p>
    <w:p w14:paraId="5ED45479" w14:textId="2DBB872E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Проводить систематические мероприятия по информационному обеспечению и </w:t>
      </w:r>
      <w:proofErr w:type="gramStart"/>
      <w:r>
        <w:rPr>
          <w:sz w:val="24"/>
          <w:szCs w:val="24"/>
        </w:rPr>
        <w:t>пропаганде  энергосбережения</w:t>
      </w:r>
      <w:proofErr w:type="gramEnd"/>
      <w:r>
        <w:rPr>
          <w:sz w:val="24"/>
          <w:szCs w:val="24"/>
        </w:rPr>
        <w:t xml:space="preserve"> в общеобразовательн</w:t>
      </w:r>
      <w:r w:rsidR="00F66745">
        <w:rPr>
          <w:sz w:val="24"/>
          <w:szCs w:val="24"/>
        </w:rPr>
        <w:t xml:space="preserve">ых </w:t>
      </w:r>
      <w:r>
        <w:rPr>
          <w:sz w:val="24"/>
          <w:szCs w:val="24"/>
        </w:rPr>
        <w:t>школ</w:t>
      </w:r>
      <w:r w:rsidR="00F66745">
        <w:rPr>
          <w:sz w:val="24"/>
          <w:szCs w:val="24"/>
        </w:rPr>
        <w:t>ах</w:t>
      </w:r>
      <w:r>
        <w:rPr>
          <w:sz w:val="24"/>
          <w:szCs w:val="24"/>
        </w:rPr>
        <w:t>;</w:t>
      </w:r>
    </w:p>
    <w:p w14:paraId="12B986FE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>- принимать участие в семинарах по энергосбережению;</w:t>
      </w:r>
    </w:p>
    <w:p w14:paraId="727C7A5D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>-перейти на использование энергосберегающих ламп для освещения объектов бюджетной сферы и уличного освещения.</w:t>
      </w:r>
    </w:p>
    <w:p w14:paraId="2C6F358D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>-учитывать показатели энергетической эффективности при закупках для муниципальных нужд приборов и оборудования;</w:t>
      </w:r>
    </w:p>
    <w:p w14:paraId="41662E20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-поддерживать техническую исправность и соблюдение сроков </w:t>
      </w:r>
      <w:proofErr w:type="gramStart"/>
      <w:r>
        <w:rPr>
          <w:sz w:val="24"/>
          <w:szCs w:val="24"/>
        </w:rPr>
        <w:t>проверки  приборов</w:t>
      </w:r>
      <w:proofErr w:type="gramEnd"/>
      <w:r>
        <w:rPr>
          <w:sz w:val="24"/>
          <w:szCs w:val="24"/>
        </w:rPr>
        <w:t xml:space="preserve"> учета, установленных в учреждениях бюджетной сферы.</w:t>
      </w:r>
    </w:p>
    <w:p w14:paraId="08045B8B" w14:textId="77777777" w:rsidR="00585A7D" w:rsidRDefault="00585A7D" w:rsidP="00585A7D">
      <w:pPr>
        <w:jc w:val="both"/>
        <w:rPr>
          <w:sz w:val="24"/>
          <w:szCs w:val="24"/>
        </w:rPr>
      </w:pPr>
    </w:p>
    <w:p w14:paraId="2A3895C6" w14:textId="77777777" w:rsidR="00585A7D" w:rsidRDefault="00585A7D" w:rsidP="00585A7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Ресурсное обеспечение муниципальной Программы</w:t>
      </w:r>
    </w:p>
    <w:p w14:paraId="57D6A232" w14:textId="77777777" w:rsidR="00585A7D" w:rsidRDefault="00585A7D" w:rsidP="00585A7D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14:paraId="60194D20" w14:textId="373F845B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реализации мероприятий муниципальной Программы бюджетом </w:t>
      </w:r>
      <w:proofErr w:type="spellStart"/>
      <w:r w:rsidR="00F66745">
        <w:rPr>
          <w:sz w:val="24"/>
          <w:szCs w:val="24"/>
        </w:rPr>
        <w:t>Столбецкого</w:t>
      </w:r>
      <w:proofErr w:type="spellEnd"/>
      <w:r>
        <w:rPr>
          <w:sz w:val="24"/>
          <w:szCs w:val="24"/>
        </w:rPr>
        <w:t xml:space="preserve"> сельского поселения предусмотрены средства в сумме 3,0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.:</w:t>
      </w:r>
    </w:p>
    <w:p w14:paraId="45B0B338" w14:textId="24EA8952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>202</w:t>
      </w:r>
      <w:r w:rsidR="00F66745">
        <w:rPr>
          <w:sz w:val="24"/>
          <w:szCs w:val="24"/>
        </w:rPr>
        <w:t>3</w:t>
      </w:r>
      <w:r>
        <w:rPr>
          <w:sz w:val="24"/>
          <w:szCs w:val="24"/>
        </w:rPr>
        <w:t xml:space="preserve"> год – 1,0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.;</w:t>
      </w:r>
    </w:p>
    <w:p w14:paraId="26D84915" w14:textId="0778A909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>202</w:t>
      </w:r>
      <w:r w:rsidR="00F66745">
        <w:rPr>
          <w:sz w:val="24"/>
          <w:szCs w:val="24"/>
        </w:rPr>
        <w:t>4</w:t>
      </w:r>
      <w:r>
        <w:rPr>
          <w:sz w:val="24"/>
          <w:szCs w:val="24"/>
        </w:rPr>
        <w:t xml:space="preserve"> год – 1,0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.;</w:t>
      </w:r>
    </w:p>
    <w:p w14:paraId="52786705" w14:textId="1084876E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>202</w:t>
      </w:r>
      <w:r w:rsidR="00F66745">
        <w:rPr>
          <w:sz w:val="24"/>
          <w:szCs w:val="24"/>
        </w:rPr>
        <w:t>5</w:t>
      </w:r>
      <w:r>
        <w:rPr>
          <w:sz w:val="24"/>
          <w:szCs w:val="24"/>
        </w:rPr>
        <w:t xml:space="preserve"> год – 1,0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</w:t>
      </w:r>
    </w:p>
    <w:p w14:paraId="70151417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>Источниками финансирования мероприятий муниципальной Программы являются средства местного бюджета, областного бюджета, районного бюджета, внебюджетные средства, частные инвестиции.</w:t>
      </w:r>
    </w:p>
    <w:p w14:paraId="73B0980F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>По мере реализации мероприятий муниципальной Программы, поступления обоснованных предложений, направленных на достижение показателей муниципальной Программы, допускается внесение изменений в муниципальную Программу в соответствии с действующим законодательством.</w:t>
      </w:r>
    </w:p>
    <w:p w14:paraId="58C67241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>Объемы бюджетного финансирования муниципальной Программы ежегодно уточняться в установленном порядке в процессе исполнения бюджета сельского поселения и при формировании бюджета сельского поселения на очередной финансовый год.</w:t>
      </w:r>
    </w:p>
    <w:p w14:paraId="501A1CBA" w14:textId="77777777" w:rsidR="00585A7D" w:rsidRDefault="00585A7D" w:rsidP="00585A7D">
      <w:pPr>
        <w:jc w:val="center"/>
        <w:rPr>
          <w:b/>
          <w:bCs/>
          <w:sz w:val="24"/>
          <w:szCs w:val="24"/>
        </w:rPr>
      </w:pPr>
    </w:p>
    <w:p w14:paraId="14CCE1BE" w14:textId="77777777" w:rsidR="00585A7D" w:rsidRDefault="00585A7D" w:rsidP="00585A7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Механизм реализации муниципальной Программы и контроль за ходом ее выполнения</w:t>
      </w:r>
    </w:p>
    <w:p w14:paraId="12FCE528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14:paraId="0AEFECAD" w14:textId="474C41B4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Управление реализацией муниципальной Программы осуществляет заказчик муниципальной Программы - Администрация </w:t>
      </w:r>
      <w:proofErr w:type="spellStart"/>
      <w:r>
        <w:rPr>
          <w:sz w:val="24"/>
          <w:szCs w:val="24"/>
        </w:rPr>
        <w:t>Столбецкого</w:t>
      </w:r>
      <w:proofErr w:type="spellEnd"/>
      <w:r>
        <w:rPr>
          <w:sz w:val="24"/>
          <w:szCs w:val="24"/>
        </w:rPr>
        <w:t xml:space="preserve"> сельского поселения и Совет депутатов </w:t>
      </w:r>
      <w:proofErr w:type="spellStart"/>
      <w:r>
        <w:rPr>
          <w:sz w:val="24"/>
          <w:szCs w:val="24"/>
        </w:rPr>
        <w:t>Столбецкого</w:t>
      </w:r>
      <w:proofErr w:type="spellEnd"/>
      <w:r>
        <w:rPr>
          <w:sz w:val="24"/>
          <w:szCs w:val="24"/>
        </w:rPr>
        <w:t xml:space="preserve"> </w:t>
      </w:r>
      <w:r w:rsidR="00F66745">
        <w:rPr>
          <w:sz w:val="24"/>
          <w:szCs w:val="24"/>
        </w:rPr>
        <w:t>с</w:t>
      </w:r>
      <w:r>
        <w:rPr>
          <w:sz w:val="24"/>
          <w:szCs w:val="24"/>
        </w:rPr>
        <w:t>ельского поселения.</w:t>
      </w:r>
    </w:p>
    <w:p w14:paraId="315764B7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Заказчик муниципальной Программы несет ответственность за реализацию муниципальной Программы, уточняет сроки реализации мероприятий целевой Программы и объемы их финансирования.</w:t>
      </w:r>
    </w:p>
    <w:p w14:paraId="00BF9F58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>Финансирование мероприятий по энергосбережению осуществляется за счет средств местного бюджета, в соответствии с законодательством о бюджетном процессе, а также из иных источников финансирования, не противоречащих законодательству Российской Федерации.</w:t>
      </w:r>
    </w:p>
    <w:p w14:paraId="5250A4CC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муниципальной Программы представляет отчетные данные в следующие сроки:</w:t>
      </w:r>
    </w:p>
    <w:p w14:paraId="7ACEF7EE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>- по итогам I квартала, I полугодия и 9 месяцев-до 15-го числа месяца, следующего за отчетным периодом;</w:t>
      </w:r>
    </w:p>
    <w:p w14:paraId="710A5840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>- по итогам года – до 1 февраля года, следующего за отчетным периодом.</w:t>
      </w:r>
    </w:p>
    <w:p w14:paraId="34E87394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>Информационное сопровождение муниципальной Программы осуществляет исполнитель, который обеспечивает доведение до населения сельского поселения информации о реализации мероприятий муниципальной Программы путем обнародования или размещения ее в средствах массовой информации и на других носителях.</w:t>
      </w:r>
    </w:p>
    <w:p w14:paraId="54A6D6FF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>Координатор муниципальной Программы осуществляет координацию деятельности исполнителей по реализации мероприятий, рациональному использованию средств местного бюджета.</w:t>
      </w:r>
    </w:p>
    <w:p w14:paraId="1F92D380" w14:textId="77777777" w:rsidR="00585A7D" w:rsidRDefault="00585A7D" w:rsidP="00585A7D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14:paraId="5EC88753" w14:textId="77777777" w:rsidR="00585A7D" w:rsidRDefault="00585A7D" w:rsidP="00585A7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Оценка эффективности реализации муниципальной Программы</w:t>
      </w:r>
    </w:p>
    <w:p w14:paraId="4DFC7356" w14:textId="77777777" w:rsidR="00585A7D" w:rsidRDefault="00585A7D" w:rsidP="00585A7D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14:paraId="68E19191" w14:textId="77777777" w:rsidR="00585A7D" w:rsidRDefault="00585A7D" w:rsidP="00585A7D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Критерием оценки эффективности реализации муниципальной Программы является достижение значений целевых показателей в области энергосбережения и повышения энергетической эффективности сельского поселения, что позволит снизить потребление топливно-энергетических ресурсов, сократить бюджетные затраты на оплату коммунальных услуг. Повышение эффективности использования энергоресурсов, развитие всех отраслей экономики по энергосберегающему пути будет происходить в том случае, если в каждой организации и каждом домохозяйстве будут проводиться мероприятия по энергосбережению. </w:t>
      </w:r>
    </w:p>
    <w:p w14:paraId="309A5406" w14:textId="77777777" w:rsidR="00585A7D" w:rsidRDefault="00585A7D" w:rsidP="00585A7D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Для исключения негативных последствий реализации таких мероприятий все организационные, правовые и технические решения в этом направлении должны обеспечивать комфортные условия жизнедеятельности человека, повышение качества и уровня жизни населения, развитие экономики и социальной сферы на территории муниципального образования.</w:t>
      </w:r>
    </w:p>
    <w:p w14:paraId="2B9636AF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Выполнение программы позволит обеспечить более комфортные условия проживания населения </w:t>
      </w:r>
      <w:proofErr w:type="spellStart"/>
      <w:r>
        <w:rPr>
          <w:sz w:val="24"/>
          <w:szCs w:val="24"/>
        </w:rPr>
        <w:t>Столбецкого</w:t>
      </w:r>
      <w:proofErr w:type="spellEnd"/>
      <w:r>
        <w:rPr>
          <w:sz w:val="24"/>
          <w:szCs w:val="24"/>
        </w:rPr>
        <w:t xml:space="preserve"> сельского поселения путем повышения качества предоставляемых коммунальных услуг и сокращение энергоресурсов. Повысить безопасность эксплуатации и надежность работы оборудования благодаря переходу на менее энергоемкое оборудование. Сократить потребление энергетических ресурсов в результате снижения потерь в процессе производства и доставки услуг потребителям. Обеспечить более рациональное использование водных ресурсов. Улучшить экологическое и санитарно-эпидемиологическое состояние территории.</w:t>
      </w:r>
    </w:p>
    <w:p w14:paraId="3CBC9C82" w14:textId="77777777" w:rsidR="00585A7D" w:rsidRDefault="00585A7D" w:rsidP="00585A7D">
      <w:pPr>
        <w:rPr>
          <w:sz w:val="24"/>
          <w:szCs w:val="24"/>
        </w:rPr>
      </w:pPr>
    </w:p>
    <w:p w14:paraId="2ACD0543" w14:textId="77777777" w:rsidR="00585A7D" w:rsidRDefault="00585A7D" w:rsidP="00585A7D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14:paraId="164FB39C" w14:textId="77777777" w:rsidR="00585A7D" w:rsidRDefault="00585A7D" w:rsidP="00585A7D">
      <w:pPr>
        <w:rPr>
          <w:sz w:val="24"/>
          <w:szCs w:val="24"/>
        </w:rPr>
      </w:pPr>
    </w:p>
    <w:p w14:paraId="0AAA1A1A" w14:textId="77777777" w:rsidR="00585A7D" w:rsidRDefault="00585A7D" w:rsidP="00585A7D">
      <w:pPr>
        <w:rPr>
          <w:sz w:val="24"/>
          <w:szCs w:val="24"/>
        </w:rPr>
      </w:pPr>
    </w:p>
    <w:p w14:paraId="3AB8144A" w14:textId="77777777" w:rsidR="00585A7D" w:rsidRDefault="00585A7D" w:rsidP="00585A7D">
      <w:pPr>
        <w:rPr>
          <w:sz w:val="24"/>
          <w:szCs w:val="24"/>
        </w:rPr>
      </w:pPr>
    </w:p>
    <w:p w14:paraId="42EF213E" w14:textId="77777777" w:rsidR="00585A7D" w:rsidRDefault="00585A7D" w:rsidP="00585A7D">
      <w:pPr>
        <w:rPr>
          <w:sz w:val="24"/>
          <w:szCs w:val="24"/>
        </w:rPr>
      </w:pPr>
    </w:p>
    <w:p w14:paraId="6ADB1080" w14:textId="77777777" w:rsidR="00585A7D" w:rsidRDefault="00585A7D" w:rsidP="00585A7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5.1. Целевые индикаторы и показатели эффективности муниципальной Программы</w:t>
      </w:r>
    </w:p>
    <w:p w14:paraId="7114FB8D" w14:textId="77777777" w:rsidR="00585A7D" w:rsidRDefault="00585A7D" w:rsidP="00585A7D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tbl>
      <w:tblPr>
        <w:tblW w:w="9405" w:type="dxa"/>
        <w:tblCellSpacing w:w="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"/>
        <w:gridCol w:w="5632"/>
        <w:gridCol w:w="1096"/>
        <w:gridCol w:w="742"/>
        <w:gridCol w:w="692"/>
        <w:gridCol w:w="734"/>
        <w:gridCol w:w="45"/>
      </w:tblGrid>
      <w:tr w:rsidR="00585A7D" w14:paraId="74561F25" w14:textId="77777777" w:rsidTr="00585A7D">
        <w:trPr>
          <w:gridAfter w:val="1"/>
          <w:wAfter w:w="45" w:type="dxa"/>
          <w:tblCellSpacing w:w="0" w:type="dxa"/>
        </w:trPr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4D035692" w14:textId="77777777" w:rsidR="00585A7D" w:rsidRDefault="00585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141CECBE" w14:textId="77777777" w:rsidR="00585A7D" w:rsidRDefault="00585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индикатора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34B2F65D" w14:textId="77777777" w:rsidR="00585A7D" w:rsidRDefault="00585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hideMark/>
          </w:tcPr>
          <w:p w14:paraId="50A2103F" w14:textId="77777777" w:rsidR="00585A7D" w:rsidRDefault="00585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 по годам</w:t>
            </w:r>
          </w:p>
        </w:tc>
      </w:tr>
      <w:tr w:rsidR="00585A7D" w14:paraId="27E639A1" w14:textId="77777777" w:rsidTr="00585A7D">
        <w:trPr>
          <w:tblCellSpacing w:w="0" w:type="dxa"/>
        </w:trPr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5BB9D" w14:textId="77777777" w:rsidR="00585A7D" w:rsidRDefault="00585A7D">
            <w:pPr>
              <w:rPr>
                <w:sz w:val="24"/>
                <w:szCs w:val="24"/>
              </w:rPr>
            </w:pPr>
          </w:p>
        </w:tc>
        <w:tc>
          <w:tcPr>
            <w:tcW w:w="5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B428A" w14:textId="77777777" w:rsidR="00585A7D" w:rsidRDefault="00585A7D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46D11" w14:textId="77777777" w:rsidR="00585A7D" w:rsidRDefault="00585A7D">
            <w:pPr>
              <w:rPr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hideMark/>
          </w:tcPr>
          <w:p w14:paraId="58F90336" w14:textId="2A113E35" w:rsidR="00585A7D" w:rsidRDefault="00585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F6674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63FD06E1" w14:textId="0A04AEEE" w:rsidR="00585A7D" w:rsidRDefault="00585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F6674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7CFDE4E3" w14:textId="50CC8C2A" w:rsidR="00585A7D" w:rsidRDefault="00585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F6674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5E5E5"/>
            <w:vAlign w:val="center"/>
            <w:hideMark/>
          </w:tcPr>
          <w:p w14:paraId="3342E209" w14:textId="77777777" w:rsidR="00585A7D" w:rsidRDefault="00585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85A7D" w14:paraId="27E33341" w14:textId="77777777" w:rsidTr="00585A7D">
        <w:trPr>
          <w:tblCellSpacing w:w="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463D9E78" w14:textId="77777777" w:rsidR="00585A7D" w:rsidRDefault="00585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44F53849" w14:textId="77777777" w:rsidR="00585A7D" w:rsidRDefault="00585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Сокращение расходов муниципального бюджета на оплату энергоресурсов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0E7D286E" w14:textId="77777777" w:rsidR="00585A7D" w:rsidRDefault="00585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процентов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hideMark/>
          </w:tcPr>
          <w:p w14:paraId="7284CA9E" w14:textId="77777777" w:rsidR="00585A7D" w:rsidRDefault="00585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6B5DF440" w14:textId="77777777" w:rsidR="00585A7D" w:rsidRDefault="00585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0E7027F9" w14:textId="77777777" w:rsidR="00585A7D" w:rsidRDefault="00585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5E5E5"/>
            <w:vAlign w:val="center"/>
            <w:hideMark/>
          </w:tcPr>
          <w:p w14:paraId="7FBA4482" w14:textId="77777777" w:rsidR="00585A7D" w:rsidRDefault="00585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</w:tbl>
    <w:p w14:paraId="5231FA30" w14:textId="77777777" w:rsidR="00585A7D" w:rsidRDefault="00585A7D" w:rsidP="00585A7D">
      <w:pPr>
        <w:rPr>
          <w:sz w:val="24"/>
          <w:szCs w:val="24"/>
        </w:rPr>
      </w:pPr>
    </w:p>
    <w:p w14:paraId="6257D868" w14:textId="77777777" w:rsidR="00585A7D" w:rsidRDefault="00585A7D" w:rsidP="00585A7D">
      <w:pPr>
        <w:rPr>
          <w:sz w:val="24"/>
          <w:szCs w:val="24"/>
        </w:rPr>
      </w:pPr>
    </w:p>
    <w:p w14:paraId="5F15E6DF" w14:textId="77777777" w:rsidR="00585A7D" w:rsidRDefault="00585A7D" w:rsidP="00585A7D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14:paraId="6646D1BA" w14:textId="77777777" w:rsidR="00585A7D" w:rsidRDefault="00585A7D" w:rsidP="00585A7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5.2. Система программных мероприятий</w:t>
      </w:r>
    </w:p>
    <w:p w14:paraId="45E8A8CF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Предлагаемые к реализации мероприятия должны соответствовать целям Программы, учитывать перспективы развития, быть взаимосвязаны с другими мероприятиями, ранжированы по приоритетам и срокам окупаемости и ориентированы на получение социального эффекта. Перечень основных мероприятий программы приведён в Приложении 1 к Программе </w:t>
      </w:r>
    </w:p>
    <w:p w14:paraId="09A0D7AE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>Основными принципами реализации Программы являются:</w:t>
      </w:r>
    </w:p>
    <w:p w14:paraId="7A7EF6D0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>- комплексный подход и системность планируемых мероприятий;</w:t>
      </w:r>
    </w:p>
    <w:p w14:paraId="73CF8A23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поэтапность</w:t>
      </w:r>
      <w:proofErr w:type="spellEnd"/>
      <w:r>
        <w:rPr>
          <w:sz w:val="24"/>
          <w:szCs w:val="24"/>
        </w:rPr>
        <w:t xml:space="preserve"> реализации;</w:t>
      </w:r>
    </w:p>
    <w:p w14:paraId="7BF3553A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обеспечение основных стандартов энергопотребления. </w:t>
      </w:r>
    </w:p>
    <w:p w14:paraId="41197D4B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должна создать максимально благоприятные условия для повышения энергоэффективности. Эти условия могут создаваться как «стимулирование» подобающего поведения и действий через предоставление разного рода преференций, льгот, выгод, так и как «понуждение» к экономному и бережному расходованию энергетических ресурсов посредством штрафов и наказаний. </w:t>
      </w:r>
    </w:p>
    <w:p w14:paraId="09E87D64" w14:textId="77777777" w:rsidR="00585A7D" w:rsidRDefault="00585A7D" w:rsidP="00585A7D">
      <w:pPr>
        <w:jc w:val="both"/>
        <w:rPr>
          <w:sz w:val="24"/>
          <w:szCs w:val="24"/>
        </w:rPr>
      </w:pPr>
    </w:p>
    <w:p w14:paraId="371F2252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Целью данных мероприятий является повышение эффективности использования энергоресурсов </w:t>
      </w:r>
      <w:proofErr w:type="gramStart"/>
      <w:r>
        <w:rPr>
          <w:sz w:val="24"/>
          <w:szCs w:val="24"/>
        </w:rPr>
        <w:t>и  обеспечение</w:t>
      </w:r>
      <w:proofErr w:type="gramEnd"/>
      <w:r>
        <w:rPr>
          <w:sz w:val="24"/>
          <w:szCs w:val="24"/>
        </w:rPr>
        <w:t xml:space="preserve"> на этой основе снижения потребления топливно-энергетических ресурсов при соблюдении установленных санитарных правил и  норм.</w:t>
      </w:r>
    </w:p>
    <w:p w14:paraId="40747815" w14:textId="77777777" w:rsidR="00585A7D" w:rsidRDefault="00585A7D" w:rsidP="00585A7D">
      <w:pPr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Основные задачи, которые необходимо решить для достижения поставленной цели:</w:t>
      </w:r>
      <w:r>
        <w:rPr>
          <w:i/>
          <w:iCs/>
          <w:sz w:val="24"/>
          <w:szCs w:val="24"/>
        </w:rPr>
        <w:t xml:space="preserve"> </w:t>
      </w:r>
    </w:p>
    <w:p w14:paraId="4F2FA4BB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обеспечить проведение энергетического обследования, разработку энергетического паспорта и топливно-энергетического баланса здания администрации; </w:t>
      </w:r>
    </w:p>
    <w:p w14:paraId="71CF715F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>- установить оборудование для систем регулирования и учета водопотребления, электроэнергии, что позволит исключить перерасход энергоресурсов;</w:t>
      </w:r>
    </w:p>
    <w:p w14:paraId="3E3D48BE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>- провести малозатратные энергосберегающие мероприятия, обеспечить контроль за рациональным расходом энергоресурсов;</w:t>
      </w:r>
    </w:p>
    <w:p w14:paraId="501C64FC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Выполнение поставленных </w:t>
      </w:r>
      <w:proofErr w:type="gramStart"/>
      <w:r>
        <w:rPr>
          <w:sz w:val="24"/>
          <w:szCs w:val="24"/>
        </w:rPr>
        <w:t>задач  приведет</w:t>
      </w:r>
      <w:proofErr w:type="gramEnd"/>
      <w:r>
        <w:rPr>
          <w:sz w:val="24"/>
          <w:szCs w:val="24"/>
        </w:rPr>
        <w:t xml:space="preserve"> к:</w:t>
      </w:r>
    </w:p>
    <w:p w14:paraId="6C5AE7B8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>– эффективному использованию энергоресурсов;</w:t>
      </w:r>
    </w:p>
    <w:p w14:paraId="76786551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>– снижению расходов бюджета на финансирование оплаты коммунальных услуг, потребляемых объектом;</w:t>
      </w:r>
    </w:p>
    <w:p w14:paraId="03D3CECA" w14:textId="77777777" w:rsidR="00585A7D" w:rsidRDefault="00585A7D" w:rsidP="00585A7D">
      <w:pPr>
        <w:jc w:val="both"/>
        <w:rPr>
          <w:sz w:val="24"/>
          <w:szCs w:val="24"/>
        </w:rPr>
      </w:pPr>
      <w:r>
        <w:rPr>
          <w:sz w:val="24"/>
          <w:szCs w:val="24"/>
        </w:rPr>
        <w:t>– созданию комфортных условий для работы;</w:t>
      </w:r>
    </w:p>
    <w:p w14:paraId="6FB0C052" w14:textId="77777777" w:rsidR="00585A7D" w:rsidRDefault="00585A7D" w:rsidP="00585A7D">
      <w:pPr>
        <w:spacing w:line="255" w:lineRule="atLeast"/>
        <w:rPr>
          <w:sz w:val="24"/>
          <w:szCs w:val="24"/>
        </w:rPr>
      </w:pPr>
      <w:bookmarkStart w:id="0" w:name="_Toc261424739"/>
    </w:p>
    <w:p w14:paraId="6ACEF8AE" w14:textId="77777777" w:rsidR="00585A7D" w:rsidRDefault="00585A7D" w:rsidP="00585A7D">
      <w:pPr>
        <w:spacing w:line="255" w:lineRule="atLeast"/>
        <w:rPr>
          <w:sz w:val="24"/>
          <w:szCs w:val="24"/>
        </w:rPr>
      </w:pPr>
    </w:p>
    <w:p w14:paraId="212724D2" w14:textId="77777777" w:rsidR="00585A7D" w:rsidRDefault="00585A7D" w:rsidP="00585A7D">
      <w:pPr>
        <w:spacing w:line="255" w:lineRule="atLeast"/>
        <w:rPr>
          <w:sz w:val="24"/>
          <w:szCs w:val="24"/>
        </w:rPr>
      </w:pPr>
    </w:p>
    <w:p w14:paraId="75BC5EA2" w14:textId="77777777" w:rsidR="00585A7D" w:rsidRDefault="00585A7D" w:rsidP="00585A7D">
      <w:pPr>
        <w:spacing w:line="255" w:lineRule="atLeast"/>
        <w:rPr>
          <w:sz w:val="24"/>
          <w:szCs w:val="24"/>
        </w:rPr>
      </w:pPr>
    </w:p>
    <w:p w14:paraId="56875E97" w14:textId="77777777" w:rsidR="00585A7D" w:rsidRDefault="00585A7D" w:rsidP="00585A7D">
      <w:pPr>
        <w:spacing w:line="255" w:lineRule="atLeast"/>
        <w:rPr>
          <w:sz w:val="24"/>
          <w:szCs w:val="24"/>
        </w:rPr>
      </w:pPr>
    </w:p>
    <w:p w14:paraId="2244BCDF" w14:textId="77777777" w:rsidR="00585A7D" w:rsidRDefault="00585A7D" w:rsidP="00585A7D">
      <w:pPr>
        <w:spacing w:line="255" w:lineRule="atLeast"/>
        <w:rPr>
          <w:sz w:val="24"/>
          <w:szCs w:val="24"/>
        </w:rPr>
      </w:pPr>
    </w:p>
    <w:p w14:paraId="420E6DB6" w14:textId="77777777" w:rsidR="00585A7D" w:rsidRDefault="00585A7D" w:rsidP="00585A7D">
      <w:pPr>
        <w:spacing w:line="255" w:lineRule="atLeast"/>
        <w:rPr>
          <w:sz w:val="24"/>
          <w:szCs w:val="24"/>
        </w:rPr>
      </w:pPr>
    </w:p>
    <w:p w14:paraId="3E93A985" w14:textId="77777777" w:rsidR="00585A7D" w:rsidRDefault="00585A7D" w:rsidP="00585A7D">
      <w:pPr>
        <w:spacing w:line="255" w:lineRule="atLeast"/>
        <w:rPr>
          <w:sz w:val="24"/>
          <w:szCs w:val="24"/>
        </w:rPr>
      </w:pPr>
    </w:p>
    <w:p w14:paraId="41DB3B51" w14:textId="77777777" w:rsidR="00585A7D" w:rsidRDefault="00585A7D" w:rsidP="00585A7D">
      <w:pPr>
        <w:spacing w:line="255" w:lineRule="atLeast"/>
        <w:rPr>
          <w:sz w:val="24"/>
          <w:szCs w:val="24"/>
        </w:rPr>
      </w:pPr>
    </w:p>
    <w:p w14:paraId="127F70C3" w14:textId="77777777" w:rsidR="00585A7D" w:rsidRDefault="00585A7D" w:rsidP="00585A7D">
      <w:pPr>
        <w:spacing w:line="255" w:lineRule="atLeast"/>
        <w:rPr>
          <w:sz w:val="24"/>
          <w:szCs w:val="24"/>
        </w:rPr>
      </w:pPr>
    </w:p>
    <w:p w14:paraId="3E15B69E" w14:textId="77777777" w:rsidR="00585A7D" w:rsidRDefault="00585A7D" w:rsidP="00585A7D">
      <w:pPr>
        <w:spacing w:line="255" w:lineRule="atLeast"/>
        <w:rPr>
          <w:sz w:val="24"/>
          <w:szCs w:val="24"/>
        </w:rPr>
      </w:pPr>
    </w:p>
    <w:p w14:paraId="620B93B4" w14:textId="77777777" w:rsidR="00585A7D" w:rsidRDefault="00585A7D" w:rsidP="00585A7D">
      <w:pPr>
        <w:spacing w:line="255" w:lineRule="atLeast"/>
        <w:rPr>
          <w:sz w:val="24"/>
          <w:szCs w:val="24"/>
        </w:rPr>
      </w:pPr>
    </w:p>
    <w:p w14:paraId="712E4517" w14:textId="77777777" w:rsidR="00585A7D" w:rsidRDefault="00585A7D" w:rsidP="00585A7D">
      <w:pPr>
        <w:spacing w:line="255" w:lineRule="atLeast"/>
        <w:rPr>
          <w:sz w:val="24"/>
          <w:szCs w:val="24"/>
        </w:rPr>
      </w:pPr>
    </w:p>
    <w:p w14:paraId="171D885B" w14:textId="77777777" w:rsidR="00585A7D" w:rsidRDefault="00585A7D" w:rsidP="00585A7D">
      <w:pPr>
        <w:spacing w:line="255" w:lineRule="atLeast"/>
        <w:rPr>
          <w:sz w:val="24"/>
          <w:szCs w:val="24"/>
        </w:rPr>
      </w:pPr>
    </w:p>
    <w:p w14:paraId="6304CE6B" w14:textId="77777777" w:rsidR="00585A7D" w:rsidRDefault="00585A7D" w:rsidP="00585A7D">
      <w:pPr>
        <w:spacing w:line="255" w:lineRule="atLeast"/>
        <w:rPr>
          <w:sz w:val="24"/>
          <w:szCs w:val="24"/>
        </w:rPr>
      </w:pPr>
    </w:p>
    <w:p w14:paraId="4A6FC406" w14:textId="77777777" w:rsidR="00585A7D" w:rsidRDefault="00585A7D" w:rsidP="00585A7D">
      <w:pPr>
        <w:spacing w:line="255" w:lineRule="atLeast"/>
        <w:rPr>
          <w:sz w:val="24"/>
          <w:szCs w:val="24"/>
        </w:rPr>
      </w:pPr>
    </w:p>
    <w:p w14:paraId="3CBFFC43" w14:textId="77777777" w:rsidR="00585A7D" w:rsidRDefault="00585A7D" w:rsidP="00585A7D">
      <w:pPr>
        <w:spacing w:line="255" w:lineRule="atLeast"/>
        <w:rPr>
          <w:sz w:val="24"/>
          <w:szCs w:val="24"/>
        </w:rPr>
      </w:pPr>
    </w:p>
    <w:p w14:paraId="2C3D6744" w14:textId="77777777" w:rsidR="00585A7D" w:rsidRDefault="00585A7D" w:rsidP="00585A7D">
      <w:pPr>
        <w:spacing w:line="255" w:lineRule="atLeast"/>
        <w:rPr>
          <w:sz w:val="24"/>
          <w:szCs w:val="24"/>
        </w:rPr>
      </w:pPr>
    </w:p>
    <w:p w14:paraId="4AAF55C6" w14:textId="77777777" w:rsidR="00585A7D" w:rsidRDefault="00585A7D" w:rsidP="00585A7D">
      <w:pPr>
        <w:spacing w:line="255" w:lineRule="atLeast"/>
        <w:jc w:val="right"/>
      </w:pPr>
      <w:r>
        <w:t>Приложение 1.</w:t>
      </w:r>
    </w:p>
    <w:p w14:paraId="437A5E01" w14:textId="19ECECC7" w:rsidR="00585A7D" w:rsidRDefault="00585A7D" w:rsidP="00585A7D">
      <w:pPr>
        <w:spacing w:line="255" w:lineRule="atLeast"/>
        <w:jc w:val="center"/>
        <w:rPr>
          <w:b/>
          <w:bCs/>
          <w:color w:val="1E1E1E"/>
        </w:rPr>
      </w:pPr>
      <w:r>
        <w:rPr>
          <w:b/>
          <w:bCs/>
        </w:rPr>
        <w:t xml:space="preserve">План мероприятий по </w:t>
      </w:r>
      <w:proofErr w:type="gramStart"/>
      <w:r>
        <w:rPr>
          <w:b/>
          <w:bCs/>
        </w:rPr>
        <w:t>реализации  муниципальной</w:t>
      </w:r>
      <w:proofErr w:type="gramEnd"/>
      <w:r>
        <w:rPr>
          <w:b/>
          <w:bCs/>
        </w:rPr>
        <w:t xml:space="preserve">                                                                                         Программы </w:t>
      </w:r>
      <w:bookmarkEnd w:id="0"/>
      <w:r>
        <w:rPr>
          <w:b/>
          <w:bCs/>
        </w:rPr>
        <w:t xml:space="preserve">«Энергосбережение и повышение энергетической эффективности на территории                                                                                         </w:t>
      </w:r>
      <w:proofErr w:type="spellStart"/>
      <w:r>
        <w:rPr>
          <w:b/>
          <w:bCs/>
        </w:rPr>
        <w:t>Столбецкого</w:t>
      </w:r>
      <w:proofErr w:type="spellEnd"/>
      <w:r>
        <w:rPr>
          <w:b/>
          <w:bCs/>
        </w:rPr>
        <w:t xml:space="preserve">  сельского поселения на 202</w:t>
      </w:r>
      <w:r w:rsidR="00F66745">
        <w:rPr>
          <w:b/>
          <w:bCs/>
        </w:rPr>
        <w:t>3</w:t>
      </w:r>
      <w:r>
        <w:rPr>
          <w:b/>
          <w:bCs/>
        </w:rPr>
        <w:t>-202</w:t>
      </w:r>
      <w:r w:rsidR="00F66745">
        <w:rPr>
          <w:b/>
          <w:bCs/>
        </w:rPr>
        <w:t>5</w:t>
      </w:r>
      <w:r>
        <w:rPr>
          <w:b/>
          <w:bCs/>
        </w:rPr>
        <w:t xml:space="preserve"> годы»</w:t>
      </w:r>
    </w:p>
    <w:p w14:paraId="4875145F" w14:textId="77777777" w:rsidR="00585A7D" w:rsidRDefault="00585A7D" w:rsidP="00585A7D"/>
    <w:tbl>
      <w:tblPr>
        <w:tblW w:w="9375" w:type="dxa"/>
        <w:tblCellSpacing w:w="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"/>
        <w:gridCol w:w="4623"/>
        <w:gridCol w:w="1799"/>
        <w:gridCol w:w="630"/>
        <w:gridCol w:w="850"/>
        <w:gridCol w:w="825"/>
        <w:gridCol w:w="20"/>
        <w:gridCol w:w="20"/>
      </w:tblGrid>
      <w:tr w:rsidR="00585A7D" w14:paraId="4A075E90" w14:textId="77777777" w:rsidTr="00585A7D">
        <w:trPr>
          <w:gridAfter w:val="1"/>
          <w:wAfter w:w="20" w:type="dxa"/>
          <w:tblCellSpacing w:w="0" w:type="dxa"/>
        </w:trPr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4E9B4957" w14:textId="77777777" w:rsidR="00585A7D" w:rsidRDefault="00585A7D">
            <w:r>
              <w:t>№ п/п</w:t>
            </w:r>
          </w:p>
        </w:tc>
        <w:tc>
          <w:tcPr>
            <w:tcW w:w="4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36597DBA" w14:textId="77777777" w:rsidR="00585A7D" w:rsidRDefault="00585A7D">
            <w:r>
              <w:t>Наименование мероприятий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22390A5C" w14:textId="77777777" w:rsidR="00585A7D" w:rsidRDefault="00585A7D">
            <w:r>
              <w:t>Ответственный исполнитель</w:t>
            </w:r>
          </w:p>
          <w:p w14:paraId="014F3156" w14:textId="77777777" w:rsidR="00585A7D" w:rsidRDefault="00585A7D">
            <w:r>
              <w:t> 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hideMark/>
          </w:tcPr>
          <w:p w14:paraId="56244F69" w14:textId="77777777" w:rsidR="00585A7D" w:rsidRDefault="00585A7D">
            <w:r>
              <w:t xml:space="preserve">Объем </w:t>
            </w:r>
            <w:proofErr w:type="gramStart"/>
            <w:r>
              <w:t xml:space="preserve">финансирования,  </w:t>
            </w:r>
            <w:proofErr w:type="spellStart"/>
            <w:r>
              <w:t>тыс.руб</w:t>
            </w:r>
            <w:proofErr w:type="spellEnd"/>
            <w:r>
              <w:t>.</w:t>
            </w:r>
            <w:proofErr w:type="gramEnd"/>
          </w:p>
        </w:tc>
      </w:tr>
      <w:tr w:rsidR="00585A7D" w14:paraId="09A1F7B6" w14:textId="77777777" w:rsidTr="00585A7D">
        <w:trPr>
          <w:tblCellSpacing w:w="0" w:type="dxa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3A371" w14:textId="77777777" w:rsidR="00585A7D" w:rsidRDefault="00585A7D"/>
        </w:tc>
        <w:tc>
          <w:tcPr>
            <w:tcW w:w="4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D375" w14:textId="77777777" w:rsidR="00585A7D" w:rsidRDefault="00585A7D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A0C32" w14:textId="77777777" w:rsidR="00585A7D" w:rsidRDefault="00585A7D"/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</w:tcPr>
          <w:p w14:paraId="29B281BA" w14:textId="77777777" w:rsidR="00585A7D" w:rsidRDefault="00585A7D"/>
          <w:p w14:paraId="402792D0" w14:textId="13E2297E" w:rsidR="00585A7D" w:rsidRDefault="00585A7D">
            <w:r>
              <w:t>202</w:t>
            </w:r>
            <w:r w:rsidR="00F66745">
              <w:t>3</w:t>
            </w:r>
            <w:r>
              <w:t xml:space="preserve">г </w:t>
            </w:r>
            <w:proofErr w:type="spellStart"/>
            <w:proofErr w:type="gramStart"/>
            <w:r>
              <w:t>тыс</w:t>
            </w:r>
            <w:proofErr w:type="spellEnd"/>
            <w:r>
              <w:t xml:space="preserve"> .</w:t>
            </w:r>
            <w:proofErr w:type="spellStart"/>
            <w:r>
              <w:t>руб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49381206" w14:textId="51F7B5BF" w:rsidR="00585A7D" w:rsidRDefault="00585A7D">
            <w:r>
              <w:t>    202</w:t>
            </w:r>
            <w:r w:rsidR="00F66745">
              <w:t>4</w:t>
            </w:r>
            <w:r>
              <w:t>г тыс. руб.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07184F91" w14:textId="6C3426F5" w:rsidR="00585A7D" w:rsidRDefault="00585A7D">
            <w:r>
              <w:t>202</w:t>
            </w:r>
            <w:r w:rsidR="00F66745">
              <w:t>5</w:t>
            </w:r>
            <w:bookmarkStart w:id="1" w:name="_GoBack"/>
            <w:bookmarkEnd w:id="1"/>
            <w:r>
              <w:t>г тыс. руб.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4AB129EB" w14:textId="77777777" w:rsidR="00585A7D" w:rsidRDefault="00585A7D">
            <w:r>
              <w:t xml:space="preserve"> </w:t>
            </w:r>
          </w:p>
        </w:tc>
      </w:tr>
      <w:tr w:rsidR="00585A7D" w14:paraId="2EAF0037" w14:textId="77777777" w:rsidTr="00585A7D">
        <w:trPr>
          <w:tblCellSpacing w:w="0" w:type="dxa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25A8C4B4" w14:textId="77777777" w:rsidR="00585A7D" w:rsidRDefault="00585A7D">
            <w:r>
              <w:t>1.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568F0116" w14:textId="77777777" w:rsidR="00585A7D" w:rsidRDefault="00585A7D">
            <w:r>
              <w:t>Приобретение энергосберегающих ламп уличного освещения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47297EB6" w14:textId="77777777" w:rsidR="00585A7D" w:rsidRDefault="00585A7D">
            <w:r>
              <w:t>Администрация сельского поселения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1DEEDE2B" w14:textId="77777777" w:rsidR="00585A7D" w:rsidRDefault="00585A7D">
            <w: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6FCDC71F" w14:textId="77777777" w:rsidR="00585A7D" w:rsidRDefault="00585A7D">
            <w:r>
              <w:t>0,5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445CF69C" w14:textId="77777777" w:rsidR="00585A7D" w:rsidRDefault="00585A7D">
            <w:r>
              <w:t>0,5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3D6D8C5F" w14:textId="77777777" w:rsidR="00585A7D" w:rsidRDefault="00585A7D">
            <w:r>
              <w:t xml:space="preserve"> </w:t>
            </w:r>
          </w:p>
        </w:tc>
      </w:tr>
      <w:tr w:rsidR="00585A7D" w14:paraId="28FEEF71" w14:textId="77777777" w:rsidTr="00585A7D">
        <w:trPr>
          <w:tblCellSpacing w:w="0" w:type="dxa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0AA80072" w14:textId="77777777" w:rsidR="00585A7D" w:rsidRDefault="00585A7D">
            <w:r>
              <w:t>2.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6A25CD4F" w14:textId="77777777" w:rsidR="00585A7D" w:rsidRDefault="00585A7D">
            <w:r>
              <w:t xml:space="preserve">Установка счетчиков     </w:t>
            </w:r>
            <w:r>
              <w:br/>
              <w:t xml:space="preserve">расхода воды        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47423CDF" w14:textId="77777777" w:rsidR="00585A7D" w:rsidRDefault="00585A7D">
            <w:r>
              <w:t>Администрация сельского поселения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53260370" w14:textId="77777777" w:rsidR="00585A7D" w:rsidRDefault="00585A7D">
            <w:r>
              <w:t>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745EC403" w14:textId="77777777" w:rsidR="00585A7D" w:rsidRDefault="00585A7D">
            <w:r>
              <w:t>0.0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7292AF9B" w14:textId="77777777" w:rsidR="00585A7D" w:rsidRDefault="00585A7D">
            <w:r>
              <w:t>0.0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0067CBB8" w14:textId="77777777" w:rsidR="00585A7D" w:rsidRDefault="00585A7D">
            <w:r>
              <w:t xml:space="preserve"> </w:t>
            </w:r>
          </w:p>
        </w:tc>
      </w:tr>
      <w:tr w:rsidR="00585A7D" w14:paraId="30092D8E" w14:textId="77777777" w:rsidTr="00585A7D">
        <w:trPr>
          <w:tblCellSpacing w:w="0" w:type="dxa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57349239" w14:textId="77777777" w:rsidR="00585A7D" w:rsidRDefault="00585A7D">
            <w:r>
              <w:t>3.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16DA8A92" w14:textId="77777777" w:rsidR="00585A7D" w:rsidRDefault="00585A7D">
            <w:r>
              <w:rPr>
                <w:shd w:val="clear" w:color="auto" w:fill="F1F1F1"/>
              </w:rPr>
              <w:t>Внедрение энергосберегающего оборудования для обеспечения питьевой водой населения</w:t>
            </w:r>
            <w:r>
              <w:rPr>
                <w:rStyle w:val="apple-converted-space"/>
                <w:rFonts w:eastAsia="SimSun"/>
                <w:shd w:val="clear" w:color="auto" w:fill="F1F1F1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5902D22A" w14:textId="77777777" w:rsidR="00585A7D" w:rsidRDefault="00585A7D">
            <w:r>
              <w:t>Администрация сельского поселения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5C4567E7" w14:textId="77777777" w:rsidR="00585A7D" w:rsidRDefault="00585A7D">
            <w:r>
              <w:t>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6DAFF02B" w14:textId="77777777" w:rsidR="00585A7D" w:rsidRDefault="00585A7D">
            <w:r>
              <w:t>0.0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119D8701" w14:textId="77777777" w:rsidR="00585A7D" w:rsidRDefault="00585A7D">
            <w:r>
              <w:t>0.0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6350DBB2" w14:textId="77777777" w:rsidR="00585A7D" w:rsidRDefault="00585A7D">
            <w:r>
              <w:t xml:space="preserve"> </w:t>
            </w:r>
          </w:p>
        </w:tc>
      </w:tr>
      <w:tr w:rsidR="00585A7D" w14:paraId="0407CD79" w14:textId="77777777" w:rsidTr="00585A7D">
        <w:trPr>
          <w:tblCellSpacing w:w="0" w:type="dxa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6B257E05" w14:textId="77777777" w:rsidR="00585A7D" w:rsidRDefault="00585A7D">
            <w:r>
              <w:t>4.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18607311" w14:textId="77777777" w:rsidR="00585A7D" w:rsidRDefault="00585A7D">
            <w:r>
              <w:t>Замена ламп накаливания на энергосберегающие в здании администрации.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472B005C" w14:textId="77777777" w:rsidR="00585A7D" w:rsidRDefault="00585A7D">
            <w:r>
              <w:t>Администрация сельского поселения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57B99134" w14:textId="77777777" w:rsidR="00585A7D" w:rsidRDefault="00585A7D">
            <w:r>
              <w:t>0.5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0504522F" w14:textId="77777777" w:rsidR="00585A7D" w:rsidRDefault="00585A7D">
            <w:r>
              <w:t>0,5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11D183D5" w14:textId="77777777" w:rsidR="00585A7D" w:rsidRDefault="00585A7D">
            <w:r>
              <w:t>0.5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2DBB430B" w14:textId="77777777" w:rsidR="00585A7D" w:rsidRDefault="00585A7D"/>
        </w:tc>
      </w:tr>
      <w:tr w:rsidR="00585A7D" w14:paraId="1CC42517" w14:textId="77777777" w:rsidTr="00585A7D">
        <w:trPr>
          <w:tblCellSpacing w:w="0" w:type="dxa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3A625195" w14:textId="77777777" w:rsidR="00585A7D" w:rsidRDefault="00585A7D">
            <w:r>
              <w:t>5.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68E08490" w14:textId="77777777" w:rsidR="00585A7D" w:rsidRDefault="00585A7D">
            <w:r>
              <w:t>Мероприятия, направленные на снижение объемов потребления и потерь энергоресурсов и воды у потребителей:</w:t>
            </w:r>
          </w:p>
          <w:p w14:paraId="084A7470" w14:textId="77777777" w:rsidR="00585A7D" w:rsidRDefault="00585A7D">
            <w:r>
              <w:t>- проведение агитационной и разъяснительной работы среди населения (частный сектор) по установке приборов учета потребления энергоресурсов и воды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2B61A449" w14:textId="77777777" w:rsidR="00585A7D" w:rsidRDefault="00585A7D">
            <w:r>
              <w:t>Администрация сельского поселения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</w:tcPr>
          <w:p w14:paraId="5BE855D1" w14:textId="77777777" w:rsidR="00585A7D" w:rsidRDefault="00585A7D"/>
          <w:p w14:paraId="7B310FD5" w14:textId="77777777" w:rsidR="00585A7D" w:rsidRDefault="00585A7D"/>
          <w:p w14:paraId="24396793" w14:textId="77777777" w:rsidR="00585A7D" w:rsidRDefault="00585A7D"/>
          <w:p w14:paraId="49473C5B" w14:textId="77777777" w:rsidR="00585A7D" w:rsidRDefault="00585A7D"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4CE3539D" w14:textId="77777777" w:rsidR="00585A7D" w:rsidRDefault="00585A7D">
            <w:r>
              <w:t>-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480B7EBC" w14:textId="77777777" w:rsidR="00585A7D" w:rsidRDefault="00585A7D">
            <w:r>
              <w:t>-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7C09BDD2" w14:textId="77777777" w:rsidR="00585A7D" w:rsidRDefault="00585A7D"/>
        </w:tc>
      </w:tr>
      <w:tr w:rsidR="00585A7D" w14:paraId="44EEE7E3" w14:textId="77777777" w:rsidTr="00585A7D">
        <w:trPr>
          <w:tblCellSpacing w:w="0" w:type="dxa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2BCFAA50" w14:textId="77777777" w:rsidR="00585A7D" w:rsidRDefault="00585A7D">
            <w:r>
              <w:t>итого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58C5996D" w14:textId="77777777" w:rsidR="00585A7D" w:rsidRDefault="00585A7D">
            <w: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2F9BC6B0" w14:textId="77777777" w:rsidR="00585A7D" w:rsidRDefault="00585A7D">
            <w: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hideMark/>
          </w:tcPr>
          <w:p w14:paraId="06220A7C" w14:textId="77777777" w:rsidR="00585A7D" w:rsidRDefault="00585A7D">
            <w:r>
              <w:t>1.0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62F8E188" w14:textId="77777777" w:rsidR="00585A7D" w:rsidRDefault="00585A7D">
            <w:r>
              <w:t>1.0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00F0F7E0" w14:textId="77777777" w:rsidR="00585A7D" w:rsidRDefault="00585A7D">
            <w:r>
              <w:t>1.0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3761FB35" w14:textId="77777777" w:rsidR="00585A7D" w:rsidRDefault="00585A7D">
            <w:r>
              <w:t xml:space="preserve"> </w:t>
            </w:r>
          </w:p>
        </w:tc>
      </w:tr>
    </w:tbl>
    <w:p w14:paraId="553BD461" w14:textId="77777777" w:rsidR="0085616E" w:rsidRDefault="0085616E"/>
    <w:sectPr w:rsidR="00856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68E2FD0"/>
    <w:multiLevelType w:val="hybridMultilevel"/>
    <w:tmpl w:val="3904BECE"/>
    <w:lvl w:ilvl="0" w:tplc="D1067A46">
      <w:start w:val="1"/>
      <w:numFmt w:val="bullet"/>
      <w:pStyle w:val="1"/>
      <w:lvlText w:val=""/>
      <w:lvlJc w:val="left"/>
      <w:pPr>
        <w:tabs>
          <w:tab w:val="num" w:pos="851"/>
        </w:tabs>
        <w:ind w:left="851" w:hanging="397"/>
      </w:pPr>
      <w:rPr>
        <w:rFonts w:ascii="Symbol" w:hAnsi="Symbol" w:cs="Symbol" w:hint="default"/>
      </w:rPr>
    </w:lvl>
    <w:lvl w:ilvl="1" w:tplc="F3FC8D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87C"/>
    <w:rsid w:val="000D18B3"/>
    <w:rsid w:val="004E487C"/>
    <w:rsid w:val="00585A7D"/>
    <w:rsid w:val="0085616E"/>
    <w:rsid w:val="00CB5925"/>
    <w:rsid w:val="00F6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9B5E1"/>
  <w15:chartTrackingRefBased/>
  <w15:docId w15:val="{8A62C87C-C456-40B6-A9BD-4C9478FC4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A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585A7D"/>
    <w:pPr>
      <w:keepNext/>
      <w:spacing w:before="240" w:after="60" w:line="276" w:lineRule="auto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585A7D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85A7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Title"/>
    <w:basedOn w:val="a"/>
    <w:link w:val="a5"/>
    <w:uiPriority w:val="99"/>
    <w:qFormat/>
    <w:rsid w:val="00585A7D"/>
    <w:pPr>
      <w:jc w:val="center"/>
    </w:pPr>
    <w:rPr>
      <w:b/>
      <w:bCs/>
      <w:i/>
      <w:iCs/>
      <w:sz w:val="44"/>
      <w:szCs w:val="44"/>
    </w:rPr>
  </w:style>
  <w:style w:type="character" w:customStyle="1" w:styleId="a5">
    <w:name w:val="Заголовок Знак"/>
    <w:basedOn w:val="a0"/>
    <w:link w:val="a4"/>
    <w:uiPriority w:val="99"/>
    <w:rsid w:val="00585A7D"/>
    <w:rPr>
      <w:rFonts w:ascii="Times New Roman" w:eastAsia="Times New Roman" w:hAnsi="Times New Roman" w:cs="Times New Roman"/>
      <w:b/>
      <w:bCs/>
      <w:i/>
      <w:iCs/>
      <w:sz w:val="44"/>
      <w:szCs w:val="44"/>
      <w:lang w:eastAsia="ru-RU"/>
    </w:rPr>
  </w:style>
  <w:style w:type="character" w:customStyle="1" w:styleId="a6">
    <w:name w:val="Текст Знак"/>
    <w:aliases w:val="Знак7 Знак"/>
    <w:basedOn w:val="a0"/>
    <w:link w:val="a7"/>
    <w:uiPriority w:val="99"/>
    <w:semiHidden/>
    <w:locked/>
    <w:rsid w:val="00585A7D"/>
    <w:rPr>
      <w:rFonts w:ascii="Times New Roman" w:eastAsia="SimSun" w:hAnsi="Times New Roman" w:cs="Times New Roman"/>
      <w:sz w:val="28"/>
      <w:szCs w:val="28"/>
    </w:rPr>
  </w:style>
  <w:style w:type="paragraph" w:styleId="a7">
    <w:name w:val="Plain Text"/>
    <w:aliases w:val="Знак7"/>
    <w:basedOn w:val="a"/>
    <w:link w:val="a6"/>
    <w:uiPriority w:val="99"/>
    <w:semiHidden/>
    <w:unhideWhenUsed/>
    <w:rsid w:val="00585A7D"/>
    <w:pPr>
      <w:tabs>
        <w:tab w:val="left" w:pos="1701"/>
      </w:tabs>
      <w:spacing w:before="80" w:line="252" w:lineRule="auto"/>
      <w:ind w:firstLine="852"/>
      <w:jc w:val="both"/>
    </w:pPr>
    <w:rPr>
      <w:rFonts w:eastAsia="SimSun"/>
      <w:sz w:val="28"/>
      <w:szCs w:val="28"/>
      <w:lang w:eastAsia="en-US"/>
    </w:rPr>
  </w:style>
  <w:style w:type="character" w:customStyle="1" w:styleId="10">
    <w:name w:val="Текст Знак1"/>
    <w:basedOn w:val="a0"/>
    <w:uiPriority w:val="99"/>
    <w:semiHidden/>
    <w:rsid w:val="00585A7D"/>
    <w:rPr>
      <w:rFonts w:ascii="Consolas" w:eastAsia="Times New Roman" w:hAnsi="Consolas" w:cs="Times New Roman"/>
      <w:sz w:val="21"/>
      <w:szCs w:val="21"/>
      <w:lang w:eastAsia="ru-RU"/>
    </w:rPr>
  </w:style>
  <w:style w:type="paragraph" w:styleId="a8">
    <w:name w:val="No Spacing"/>
    <w:uiPriority w:val="99"/>
    <w:qFormat/>
    <w:rsid w:val="00585A7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uiPriority w:val="99"/>
    <w:locked/>
    <w:rsid w:val="00585A7D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585A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customStyle="1" w:styleId="11">
    <w:name w:val="Маркированный1 Знак"/>
    <w:link w:val="1"/>
    <w:uiPriority w:val="99"/>
    <w:locked/>
    <w:rsid w:val="00585A7D"/>
    <w:rPr>
      <w:rFonts w:ascii="Times New Roman" w:eastAsia="SimSun" w:hAnsi="Times New Roman" w:cs="Times New Roman"/>
    </w:rPr>
  </w:style>
  <w:style w:type="paragraph" w:customStyle="1" w:styleId="1">
    <w:name w:val="Маркированный1"/>
    <w:link w:val="11"/>
    <w:uiPriority w:val="99"/>
    <w:rsid w:val="00585A7D"/>
    <w:pPr>
      <w:numPr>
        <w:numId w:val="1"/>
      </w:numPr>
      <w:tabs>
        <w:tab w:val="left" w:pos="1247"/>
      </w:tabs>
      <w:spacing w:before="40" w:after="0" w:line="240" w:lineRule="auto"/>
      <w:jc w:val="both"/>
    </w:pPr>
    <w:rPr>
      <w:rFonts w:ascii="Times New Roman" w:eastAsia="SimSun" w:hAnsi="Times New Roman" w:cs="Times New Roman"/>
    </w:rPr>
  </w:style>
  <w:style w:type="character" w:customStyle="1" w:styleId="apple-converted-space">
    <w:name w:val="apple-converted-space"/>
    <w:basedOn w:val="a0"/>
    <w:uiPriority w:val="99"/>
    <w:rsid w:val="00585A7D"/>
  </w:style>
  <w:style w:type="character" w:styleId="a9">
    <w:name w:val="Hyperlink"/>
    <w:basedOn w:val="a0"/>
    <w:uiPriority w:val="99"/>
    <w:semiHidden/>
    <w:unhideWhenUsed/>
    <w:rsid w:val="00585A7D"/>
    <w:rPr>
      <w:color w:val="0000FF"/>
      <w:u w:val="single"/>
    </w:rPr>
  </w:style>
  <w:style w:type="character" w:styleId="aa">
    <w:name w:val="Strong"/>
    <w:basedOn w:val="a0"/>
    <w:uiPriority w:val="99"/>
    <w:qFormat/>
    <w:rsid w:val="00585A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1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RLAW265;n=31231;fld=134;dst=100015" TargetMode="External"/><Relationship Id="rId5" Type="http://schemas.openxmlformats.org/officeDocument/2006/relationships/hyperlink" Target="consultantplus://offline/main?base=LAW;n=116580;fld=134;dst=1000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3074</Words>
  <Characters>17528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2022-11-22T09:06:00Z</dcterms:created>
  <dcterms:modified xsi:type="dcterms:W3CDTF">2022-11-22T10:35:00Z</dcterms:modified>
</cp:coreProperties>
</file>