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A5EB1" w14:textId="0F787FDF" w:rsidR="00CB56B0" w:rsidRPr="00445D37" w:rsidRDefault="00CB56B0" w:rsidP="00CB56B0">
      <w:pPr>
        <w:pStyle w:val="Default"/>
        <w:jc w:val="center"/>
        <w:rPr>
          <w:color w:val="auto"/>
          <w:sz w:val="28"/>
          <w:szCs w:val="28"/>
        </w:rPr>
      </w:pPr>
      <w:bookmarkStart w:id="0" w:name="_Hlk47600042"/>
      <w:r w:rsidRPr="00445D37">
        <w:rPr>
          <w:b/>
          <w:bCs/>
          <w:color w:val="auto"/>
          <w:sz w:val="28"/>
          <w:szCs w:val="28"/>
        </w:rPr>
        <w:t>РОССИЙСКАЯ ФЕДЕРАЦИЯ</w:t>
      </w:r>
    </w:p>
    <w:p w14:paraId="422F7AC0" w14:textId="248F7D8B" w:rsidR="00CB56B0" w:rsidRDefault="00CB56B0" w:rsidP="00CB56B0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45D37">
        <w:rPr>
          <w:b/>
          <w:bCs/>
          <w:color w:val="auto"/>
          <w:sz w:val="28"/>
          <w:szCs w:val="28"/>
        </w:rPr>
        <w:t>ОРЛОВСКАЯ ОБЛАСТЬ</w:t>
      </w:r>
    </w:p>
    <w:p w14:paraId="2FCFF997" w14:textId="3E00DD5A" w:rsidR="004209F3" w:rsidRPr="00445D37" w:rsidRDefault="004209F3" w:rsidP="00CB56B0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ПОКРОВСКИЙ РАЙОН</w:t>
      </w:r>
    </w:p>
    <w:p w14:paraId="3284F869" w14:textId="6321D0A5" w:rsidR="00CB56B0" w:rsidRPr="00445D37" w:rsidRDefault="00CB56B0" w:rsidP="00CB56B0">
      <w:pPr>
        <w:pStyle w:val="Default"/>
        <w:jc w:val="center"/>
        <w:rPr>
          <w:color w:val="auto"/>
          <w:sz w:val="28"/>
          <w:szCs w:val="28"/>
        </w:rPr>
      </w:pPr>
      <w:r w:rsidRPr="00445D37">
        <w:rPr>
          <w:b/>
          <w:bCs/>
          <w:color w:val="auto"/>
          <w:sz w:val="28"/>
          <w:szCs w:val="28"/>
        </w:rPr>
        <w:t xml:space="preserve">АДМИНИСТРАЦИЯ </w:t>
      </w:r>
      <w:r w:rsidR="004209F3">
        <w:rPr>
          <w:b/>
          <w:bCs/>
          <w:color w:val="auto"/>
          <w:sz w:val="28"/>
          <w:szCs w:val="28"/>
        </w:rPr>
        <w:t>СТОЛБЕЦКОГО СЕЛЬСКОГО ПОСЕЛЕНИЯ</w:t>
      </w:r>
    </w:p>
    <w:p w14:paraId="323A93C3" w14:textId="13C93CFC" w:rsidR="00CB56B0" w:rsidRPr="00DE30E9" w:rsidRDefault="00CB56B0" w:rsidP="00CB56B0">
      <w:pPr>
        <w:pStyle w:val="Default"/>
        <w:jc w:val="center"/>
        <w:rPr>
          <w:b/>
          <w:bCs/>
          <w:color w:val="auto"/>
          <w:sz w:val="18"/>
          <w:szCs w:val="28"/>
        </w:rPr>
      </w:pPr>
    </w:p>
    <w:p w14:paraId="0C435B7C" w14:textId="7FEB34E3" w:rsidR="00CB56B0" w:rsidRPr="00445D37" w:rsidRDefault="00CB56B0" w:rsidP="00CB56B0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445D37">
        <w:rPr>
          <w:b/>
          <w:bCs/>
          <w:color w:val="auto"/>
          <w:sz w:val="28"/>
          <w:szCs w:val="28"/>
        </w:rPr>
        <w:t>ПОСТАНОВЛЕНИЕ</w:t>
      </w:r>
    </w:p>
    <w:p w14:paraId="0F196E01" w14:textId="4BC7D65D" w:rsidR="00CB56B0" w:rsidRPr="00445D37" w:rsidRDefault="00CB56B0" w:rsidP="00CB56B0">
      <w:pPr>
        <w:pStyle w:val="Default"/>
        <w:jc w:val="center"/>
        <w:rPr>
          <w:color w:val="auto"/>
          <w:sz w:val="10"/>
          <w:szCs w:val="28"/>
        </w:rPr>
      </w:pPr>
    </w:p>
    <w:bookmarkEnd w:id="0"/>
    <w:p w14:paraId="27FA0927" w14:textId="38B724D5" w:rsidR="00BE66BC" w:rsidRPr="00445D37" w:rsidRDefault="004209F3" w:rsidP="00BE66BC">
      <w:pPr>
        <w:pStyle w:val="Default"/>
        <w:rPr>
          <w:color w:val="auto"/>
          <w:sz w:val="28"/>
          <w:szCs w:val="28"/>
          <w:u w:val="single"/>
        </w:rPr>
      </w:pPr>
      <w:r>
        <w:rPr>
          <w:color w:val="auto"/>
          <w:sz w:val="28"/>
          <w:szCs w:val="28"/>
          <w:u w:val="single"/>
        </w:rPr>
        <w:t xml:space="preserve">12 марта </w:t>
      </w:r>
      <w:r w:rsidR="00BE66BC" w:rsidRPr="006D2BAE">
        <w:rPr>
          <w:color w:val="auto"/>
          <w:sz w:val="28"/>
          <w:szCs w:val="28"/>
          <w:u w:val="single"/>
        </w:rPr>
        <w:t>202</w:t>
      </w:r>
      <w:r>
        <w:rPr>
          <w:color w:val="auto"/>
          <w:sz w:val="28"/>
          <w:szCs w:val="28"/>
          <w:u w:val="single"/>
        </w:rPr>
        <w:t>4</w:t>
      </w:r>
      <w:r w:rsidR="00BE66BC">
        <w:rPr>
          <w:color w:val="auto"/>
          <w:sz w:val="28"/>
          <w:szCs w:val="28"/>
          <w:u w:val="single"/>
        </w:rPr>
        <w:t xml:space="preserve"> </w:t>
      </w:r>
      <w:r w:rsidR="00BE66BC" w:rsidRPr="006D2BAE">
        <w:rPr>
          <w:color w:val="auto"/>
          <w:sz w:val="28"/>
          <w:szCs w:val="28"/>
          <w:u w:val="single"/>
        </w:rPr>
        <w:t>г.</w:t>
      </w:r>
      <w:r w:rsidR="00BE66BC" w:rsidRPr="00445D37">
        <w:rPr>
          <w:color w:val="auto"/>
          <w:sz w:val="28"/>
          <w:szCs w:val="28"/>
        </w:rPr>
        <w:t xml:space="preserve">                                                           </w:t>
      </w:r>
      <w:r>
        <w:rPr>
          <w:color w:val="auto"/>
          <w:sz w:val="28"/>
          <w:szCs w:val="28"/>
        </w:rPr>
        <w:t xml:space="preserve">               </w:t>
      </w:r>
      <w:r w:rsidR="00BE66BC" w:rsidRPr="003E7942">
        <w:rPr>
          <w:color w:val="auto"/>
          <w:sz w:val="28"/>
          <w:szCs w:val="28"/>
        </w:rPr>
        <w:t>№</w:t>
      </w:r>
      <w:r w:rsidR="00BE66B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3</w:t>
      </w:r>
      <w:r w:rsidR="00BE66BC">
        <w:rPr>
          <w:color w:val="auto"/>
          <w:sz w:val="28"/>
          <w:szCs w:val="28"/>
        </w:rPr>
        <w:t xml:space="preserve"> </w:t>
      </w:r>
      <w:r w:rsidR="00BE66BC" w:rsidRPr="003E7942">
        <w:rPr>
          <w:color w:val="auto"/>
          <w:sz w:val="28"/>
          <w:szCs w:val="28"/>
        </w:rPr>
        <w:t xml:space="preserve">  </w:t>
      </w:r>
      <w:r w:rsidR="00BE66BC">
        <w:rPr>
          <w:color w:val="auto"/>
          <w:sz w:val="28"/>
          <w:szCs w:val="28"/>
          <w:u w:val="single"/>
        </w:rPr>
        <w:t xml:space="preserve">   </w:t>
      </w:r>
    </w:p>
    <w:p w14:paraId="3E3DE3C0" w14:textId="77777777" w:rsidR="00BE66BC" w:rsidRDefault="00BE66BC" w:rsidP="00BE66BC">
      <w:pPr>
        <w:pStyle w:val="Default"/>
        <w:rPr>
          <w:bCs/>
          <w:color w:val="auto"/>
          <w:sz w:val="28"/>
          <w:szCs w:val="28"/>
        </w:rPr>
      </w:pPr>
    </w:p>
    <w:p w14:paraId="67571AA2" w14:textId="77777777" w:rsidR="00BE66BC" w:rsidRPr="00A67B49" w:rsidRDefault="00BE66BC" w:rsidP="00BE66BC">
      <w:pPr>
        <w:pStyle w:val="Default"/>
        <w:rPr>
          <w:bCs/>
          <w:color w:val="auto"/>
          <w:sz w:val="28"/>
          <w:szCs w:val="28"/>
        </w:rPr>
      </w:pPr>
      <w:r w:rsidRPr="00A67B49">
        <w:rPr>
          <w:bCs/>
          <w:color w:val="auto"/>
          <w:sz w:val="28"/>
          <w:szCs w:val="28"/>
        </w:rPr>
        <w:t>Об утверждении результатов</w:t>
      </w:r>
    </w:p>
    <w:p w14:paraId="13A5A98C" w14:textId="77777777" w:rsidR="00BE66BC" w:rsidRPr="00A67B49" w:rsidRDefault="00BE66BC" w:rsidP="00BE66BC">
      <w:pPr>
        <w:pStyle w:val="Default"/>
        <w:rPr>
          <w:bCs/>
          <w:color w:val="auto"/>
          <w:sz w:val="28"/>
          <w:szCs w:val="28"/>
        </w:rPr>
      </w:pPr>
      <w:r w:rsidRPr="00A67B49">
        <w:rPr>
          <w:bCs/>
          <w:color w:val="auto"/>
          <w:sz w:val="28"/>
          <w:szCs w:val="28"/>
        </w:rPr>
        <w:t xml:space="preserve">инвентаризации </w:t>
      </w:r>
    </w:p>
    <w:p w14:paraId="55661A87" w14:textId="77777777" w:rsidR="00BE66BC" w:rsidRPr="00445D37" w:rsidRDefault="00BE66BC" w:rsidP="00BE66BC">
      <w:pPr>
        <w:pStyle w:val="Default"/>
        <w:rPr>
          <w:b/>
          <w:bCs/>
          <w:color w:val="auto"/>
          <w:sz w:val="28"/>
          <w:szCs w:val="28"/>
        </w:rPr>
      </w:pPr>
      <w:r w:rsidRPr="00A67B49">
        <w:rPr>
          <w:bCs/>
          <w:color w:val="auto"/>
          <w:sz w:val="28"/>
          <w:szCs w:val="28"/>
        </w:rPr>
        <w:t>государственного адресного реестра</w:t>
      </w:r>
      <w:r w:rsidRPr="00445D37">
        <w:rPr>
          <w:b/>
          <w:bCs/>
          <w:color w:val="auto"/>
          <w:sz w:val="28"/>
          <w:szCs w:val="28"/>
        </w:rPr>
        <w:t xml:space="preserve"> </w:t>
      </w:r>
    </w:p>
    <w:p w14:paraId="49148F80" w14:textId="77777777" w:rsidR="00BE66BC" w:rsidRPr="0017458E" w:rsidRDefault="00BE66BC" w:rsidP="00BE66BC">
      <w:pPr>
        <w:pStyle w:val="Default"/>
        <w:rPr>
          <w:color w:val="auto"/>
          <w:sz w:val="28"/>
          <w:szCs w:val="28"/>
        </w:rPr>
      </w:pPr>
    </w:p>
    <w:p w14:paraId="34D1EEE7" w14:textId="345A536E" w:rsidR="00BE66BC" w:rsidRPr="00B21964" w:rsidRDefault="00BE66BC" w:rsidP="00BE66B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B21964">
        <w:rPr>
          <w:color w:val="auto"/>
          <w:sz w:val="28"/>
          <w:szCs w:val="28"/>
        </w:rPr>
        <w:t xml:space="preserve">   </w:t>
      </w:r>
      <w:r w:rsidRPr="00B21964">
        <w:rPr>
          <w:sz w:val="28"/>
          <w:szCs w:val="28"/>
        </w:rPr>
        <w:t>В целях исполнения Федерального закона № 443</w:t>
      </w:r>
      <w:r>
        <w:rPr>
          <w:sz w:val="28"/>
          <w:szCs w:val="28"/>
        </w:rPr>
        <w:t>-ФЗ</w:t>
      </w:r>
      <w:r w:rsidRPr="00B21964">
        <w:rPr>
          <w:sz w:val="28"/>
          <w:szCs w:val="28"/>
        </w:rPr>
        <w:t xml:space="preserve"> от 28 декабря 2013 года «О Федеральной информационной системе и о внесении изменений в Федеральный закон «Об общих принципах организации местного самоуправления в Российской Федерации» на основании результатов инвентаризации государственного адресного реестра</w:t>
      </w:r>
      <w:r>
        <w:rPr>
          <w:sz w:val="28"/>
          <w:szCs w:val="28"/>
        </w:rPr>
        <w:t xml:space="preserve">, </w:t>
      </w:r>
      <w:r w:rsidRPr="00B21964">
        <w:rPr>
          <w:sz w:val="28"/>
          <w:szCs w:val="28"/>
        </w:rPr>
        <w:t>проведенной в соответствии с Постановлением Правительства РФ от 22 мая 2015 года № 492 «О составе сведений об адресах, размещаемых в государственном адресном хозяйстве,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>
        <w:rPr>
          <w:sz w:val="28"/>
          <w:szCs w:val="28"/>
        </w:rPr>
        <w:t>,</w:t>
      </w:r>
      <w:r w:rsidRPr="00B21964">
        <w:rPr>
          <w:color w:val="auto"/>
          <w:sz w:val="28"/>
          <w:szCs w:val="28"/>
        </w:rPr>
        <w:t xml:space="preserve">  руководствуясь положением «О порядке присвоения адресов объектам недвижимости, расположенным в </w:t>
      </w:r>
      <w:proofErr w:type="spellStart"/>
      <w:r w:rsidR="004209F3">
        <w:rPr>
          <w:color w:val="auto"/>
          <w:sz w:val="28"/>
          <w:szCs w:val="28"/>
        </w:rPr>
        <w:t>Столбецком</w:t>
      </w:r>
      <w:proofErr w:type="spellEnd"/>
      <w:r w:rsidR="004209F3">
        <w:rPr>
          <w:color w:val="auto"/>
          <w:sz w:val="28"/>
          <w:szCs w:val="28"/>
        </w:rPr>
        <w:t xml:space="preserve"> сельском </w:t>
      </w:r>
      <w:r w:rsidRPr="00B21964">
        <w:rPr>
          <w:color w:val="auto"/>
          <w:sz w:val="28"/>
          <w:szCs w:val="28"/>
        </w:rPr>
        <w:t xml:space="preserve"> поселении»</w:t>
      </w:r>
      <w:r>
        <w:rPr>
          <w:color w:val="auto"/>
          <w:sz w:val="28"/>
          <w:szCs w:val="28"/>
        </w:rPr>
        <w:t>,</w:t>
      </w:r>
      <w:r w:rsidRPr="00B21964">
        <w:rPr>
          <w:color w:val="auto"/>
          <w:sz w:val="28"/>
          <w:szCs w:val="28"/>
        </w:rPr>
        <w:t xml:space="preserve"> утвержденным </w:t>
      </w:r>
      <w:r w:rsidR="00802BD0">
        <w:rPr>
          <w:color w:val="auto"/>
          <w:sz w:val="28"/>
          <w:szCs w:val="28"/>
        </w:rPr>
        <w:t xml:space="preserve">Постановлением администрации </w:t>
      </w:r>
      <w:proofErr w:type="spellStart"/>
      <w:r w:rsidR="00802BD0">
        <w:rPr>
          <w:color w:val="auto"/>
          <w:sz w:val="28"/>
          <w:szCs w:val="28"/>
        </w:rPr>
        <w:t>Столбецкого</w:t>
      </w:r>
      <w:proofErr w:type="spellEnd"/>
      <w:r w:rsidR="00802BD0">
        <w:rPr>
          <w:color w:val="auto"/>
          <w:sz w:val="28"/>
          <w:szCs w:val="28"/>
        </w:rPr>
        <w:t xml:space="preserve"> сельского поселения </w:t>
      </w:r>
      <w:r w:rsidRPr="00B21964">
        <w:rPr>
          <w:color w:val="auto"/>
          <w:sz w:val="28"/>
          <w:szCs w:val="28"/>
        </w:rPr>
        <w:t>от</w:t>
      </w:r>
      <w:r w:rsidR="004209F3">
        <w:rPr>
          <w:color w:val="auto"/>
          <w:sz w:val="28"/>
          <w:szCs w:val="28"/>
        </w:rPr>
        <w:t xml:space="preserve"> 31 мая 2010</w:t>
      </w:r>
      <w:r w:rsidRPr="00B21964">
        <w:rPr>
          <w:color w:val="auto"/>
          <w:sz w:val="28"/>
          <w:szCs w:val="28"/>
        </w:rPr>
        <w:t xml:space="preserve">  №</w:t>
      </w:r>
      <w:r w:rsidR="004209F3">
        <w:rPr>
          <w:color w:val="auto"/>
          <w:sz w:val="28"/>
          <w:szCs w:val="28"/>
        </w:rPr>
        <w:t>15</w:t>
      </w:r>
      <w:r w:rsidRPr="00B21964">
        <w:rPr>
          <w:color w:val="auto"/>
          <w:sz w:val="28"/>
          <w:szCs w:val="28"/>
        </w:rPr>
        <w:t xml:space="preserve">, </w:t>
      </w:r>
      <w:r w:rsidRPr="00317A6B">
        <w:rPr>
          <w:sz w:val="28"/>
          <w:szCs w:val="28"/>
        </w:rPr>
        <w:t xml:space="preserve">Уставом </w:t>
      </w:r>
      <w:proofErr w:type="spellStart"/>
      <w:r w:rsidR="004209F3">
        <w:rPr>
          <w:sz w:val="28"/>
          <w:szCs w:val="28"/>
        </w:rPr>
        <w:t>Столбецкого</w:t>
      </w:r>
      <w:proofErr w:type="spellEnd"/>
      <w:r w:rsidR="004209F3">
        <w:rPr>
          <w:sz w:val="28"/>
          <w:szCs w:val="28"/>
        </w:rPr>
        <w:t xml:space="preserve"> сельского поселения </w:t>
      </w:r>
      <w:r w:rsidRPr="00317A6B">
        <w:rPr>
          <w:sz w:val="28"/>
          <w:szCs w:val="28"/>
        </w:rPr>
        <w:t>Покровского района Орловской области</w:t>
      </w:r>
      <w:r>
        <w:rPr>
          <w:sz w:val="28"/>
          <w:szCs w:val="28"/>
        </w:rPr>
        <w:t>,</w:t>
      </w:r>
      <w:r w:rsidRPr="00B21964">
        <w:rPr>
          <w:color w:val="auto"/>
          <w:sz w:val="28"/>
          <w:szCs w:val="28"/>
        </w:rPr>
        <w:t xml:space="preserve"> администрация</w:t>
      </w:r>
      <w:r w:rsidR="004209F3">
        <w:rPr>
          <w:color w:val="auto"/>
          <w:sz w:val="28"/>
          <w:szCs w:val="28"/>
        </w:rPr>
        <w:t xml:space="preserve"> </w:t>
      </w:r>
      <w:proofErr w:type="spellStart"/>
      <w:r w:rsidR="004209F3">
        <w:rPr>
          <w:color w:val="auto"/>
          <w:sz w:val="28"/>
          <w:szCs w:val="28"/>
        </w:rPr>
        <w:t>Столбецкого</w:t>
      </w:r>
      <w:proofErr w:type="spellEnd"/>
      <w:r w:rsidR="004209F3">
        <w:rPr>
          <w:color w:val="auto"/>
          <w:sz w:val="28"/>
          <w:szCs w:val="28"/>
        </w:rPr>
        <w:t xml:space="preserve"> сельского поселения </w:t>
      </w:r>
      <w:r w:rsidRPr="00B21964">
        <w:rPr>
          <w:color w:val="auto"/>
          <w:sz w:val="28"/>
          <w:szCs w:val="28"/>
        </w:rPr>
        <w:t xml:space="preserve"> </w:t>
      </w:r>
    </w:p>
    <w:p w14:paraId="74C6DFBE" w14:textId="77777777" w:rsidR="00BE66BC" w:rsidRPr="00445D37" w:rsidRDefault="00BE66BC" w:rsidP="00BE66BC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445D37">
        <w:rPr>
          <w:b/>
          <w:bCs/>
          <w:color w:val="auto"/>
          <w:sz w:val="28"/>
          <w:szCs w:val="28"/>
        </w:rPr>
        <w:t xml:space="preserve">ПОСТАНОВЛЯЕТ: </w:t>
      </w:r>
    </w:p>
    <w:p w14:paraId="0C827556" w14:textId="7EA2A52A" w:rsidR="00BE66BC" w:rsidRDefault="00BE66BC" w:rsidP="00BE66BC">
      <w:pPr>
        <w:pStyle w:val="a6"/>
        <w:numPr>
          <w:ilvl w:val="0"/>
          <w:numId w:val="2"/>
        </w:numPr>
        <w:spacing w:line="276" w:lineRule="auto"/>
        <w:ind w:left="0" w:right="-1" w:firstLine="13"/>
        <w:jc w:val="both"/>
        <w:rPr>
          <w:rFonts w:ascii="Times New Roman" w:hAnsi="Times New Roman" w:cs="Times New Roman"/>
          <w:sz w:val="28"/>
          <w:szCs w:val="28"/>
        </w:rPr>
      </w:pPr>
      <w:r w:rsidRPr="00445D37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bookmark4"/>
      <w:r>
        <w:rPr>
          <w:rFonts w:ascii="Times New Roman" w:hAnsi="Times New Roman" w:cs="Times New Roman"/>
          <w:sz w:val="28"/>
          <w:szCs w:val="28"/>
        </w:rPr>
        <w:t xml:space="preserve">Утвердить перечень объектов адресации, расположенных </w:t>
      </w:r>
      <w:r w:rsidRPr="00445D37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4209F3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 w:rsidR="004209F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445D37">
        <w:rPr>
          <w:rFonts w:ascii="Times New Roman" w:hAnsi="Times New Roman" w:cs="Times New Roman"/>
          <w:sz w:val="28"/>
          <w:szCs w:val="28"/>
        </w:rPr>
        <w:t>Покровского района Орловской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5D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существование адресов которых установлено до вступления в силу Постановления Правительства Российской Федерации от 19 ноября 2014 года № 1221 «</w:t>
      </w:r>
      <w:r w:rsidRPr="006D4800">
        <w:rPr>
          <w:rFonts w:ascii="Times New Roman" w:hAnsi="Times New Roman" w:cs="Times New Roman"/>
          <w:sz w:val="28"/>
          <w:szCs w:val="28"/>
        </w:rPr>
        <w:t>Об утверждении Правил присвоения, изменения и аннулирования адресов</w:t>
      </w:r>
      <w:r>
        <w:rPr>
          <w:rFonts w:ascii="Times New Roman" w:hAnsi="Times New Roman" w:cs="Times New Roman"/>
          <w:sz w:val="28"/>
          <w:szCs w:val="28"/>
        </w:rPr>
        <w:t xml:space="preserve">», подлежащих размещению в государственном адресном реестре </w:t>
      </w:r>
      <w:r w:rsidRPr="00445D37">
        <w:rPr>
          <w:rFonts w:ascii="Times New Roman" w:hAnsi="Times New Roman" w:cs="Times New Roman"/>
          <w:sz w:val="28"/>
          <w:szCs w:val="28"/>
        </w:rPr>
        <w:t>согласно 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45D37">
        <w:rPr>
          <w:rFonts w:ascii="Times New Roman" w:hAnsi="Times New Roman" w:cs="Times New Roman"/>
          <w:sz w:val="28"/>
          <w:szCs w:val="28"/>
        </w:rPr>
        <w:t>.</w:t>
      </w:r>
    </w:p>
    <w:p w14:paraId="03DC1AB8" w14:textId="292D1A3C" w:rsidR="00BE66BC" w:rsidRPr="00A67B49" w:rsidRDefault="004209F3" w:rsidP="00BE66BC">
      <w:pPr>
        <w:pStyle w:val="a6"/>
        <w:numPr>
          <w:ilvl w:val="0"/>
          <w:numId w:val="2"/>
        </w:numPr>
        <w:spacing w:line="276" w:lineRule="auto"/>
        <w:ind w:left="0" w:right="-1" w:firstLine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Ведущему специалисту </w:t>
      </w:r>
      <w:r w:rsidR="00BE66BC" w:rsidRPr="00A67B49">
        <w:rPr>
          <w:rFonts w:ascii="Times New Roman" w:hAnsi="Times New Roman" w:cs="Times New Roman"/>
          <w:sz w:val="28"/>
          <w:szCs w:val="28"/>
        </w:rPr>
        <w:t>администрации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Н.В.Кочеткова</w:t>
      </w:r>
      <w:proofErr w:type="spellEnd"/>
      <w:r w:rsidR="00BE66BC" w:rsidRPr="00A67B49">
        <w:rPr>
          <w:rFonts w:ascii="Times New Roman" w:hAnsi="Times New Roman" w:cs="Times New Roman"/>
          <w:sz w:val="28"/>
          <w:szCs w:val="28"/>
        </w:rPr>
        <w:t>), разместить в федеральном информационном государственном адресном реестре отсутствующие сведения согласно приложению.</w:t>
      </w:r>
      <w:r w:rsidR="00BE66BC" w:rsidRPr="00DC3DB0">
        <w:rPr>
          <w:noProof/>
          <w:sz w:val="28"/>
          <w:szCs w:val="28"/>
        </w:rPr>
        <w:t xml:space="preserve"> </w:t>
      </w:r>
    </w:p>
    <w:p w14:paraId="2DF9BA58" w14:textId="46EC6D4F" w:rsidR="00BE66BC" w:rsidRPr="00A67B49" w:rsidRDefault="00BE66BC" w:rsidP="00BE66BC">
      <w:pPr>
        <w:pStyle w:val="a6"/>
        <w:keepNext/>
        <w:keepLines/>
        <w:numPr>
          <w:ilvl w:val="0"/>
          <w:numId w:val="2"/>
        </w:numPr>
        <w:spacing w:line="276" w:lineRule="auto"/>
        <w:ind w:left="0" w:right="-1" w:firstLine="0"/>
        <w:jc w:val="both"/>
        <w:rPr>
          <w:rFonts w:ascii="Times New Roman" w:hAnsi="Times New Roman" w:cs="Times New Roman"/>
          <w:sz w:val="28"/>
        </w:rPr>
      </w:pPr>
      <w:r w:rsidRPr="00A67B4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4209F3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14:paraId="606E8FF8" w14:textId="77777777" w:rsidR="00BE66BC" w:rsidRPr="00A67B49" w:rsidRDefault="00BE66BC" w:rsidP="00BE66BC">
      <w:pPr>
        <w:pStyle w:val="a6"/>
        <w:keepNext/>
        <w:keepLines/>
        <w:spacing w:line="276" w:lineRule="auto"/>
        <w:ind w:left="0" w:right="-1"/>
        <w:jc w:val="both"/>
        <w:rPr>
          <w:rFonts w:ascii="Times New Roman" w:hAnsi="Times New Roman" w:cs="Times New Roman"/>
          <w:sz w:val="28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1523"/>
        <w:gridCol w:w="3191"/>
      </w:tblGrid>
      <w:tr w:rsidR="00BE66BC" w14:paraId="64F4D70E" w14:textId="77777777" w:rsidTr="00D429D2">
        <w:trPr>
          <w:trHeight w:val="696"/>
          <w:jc w:val="center"/>
        </w:trPr>
        <w:tc>
          <w:tcPr>
            <w:tcW w:w="4857" w:type="dxa"/>
          </w:tcPr>
          <w:p w14:paraId="0C95FA4F" w14:textId="77777777" w:rsidR="00BE66BC" w:rsidRDefault="00BE66BC" w:rsidP="00D429D2">
            <w:pPr>
              <w:jc w:val="both"/>
              <w:rPr>
                <w:b/>
                <w:sz w:val="28"/>
              </w:rPr>
            </w:pPr>
          </w:p>
          <w:p w14:paraId="70B05AAC" w14:textId="4ECBF358" w:rsidR="00BE66BC" w:rsidRPr="000E4CC5" w:rsidRDefault="00BE66BC" w:rsidP="00D429D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</w:rPr>
              <w:t>Г</w:t>
            </w:r>
            <w:r w:rsidRPr="000E4CC5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Pr="000E4CC5">
              <w:rPr>
                <w:b/>
                <w:sz w:val="28"/>
              </w:rPr>
              <w:t xml:space="preserve"> </w:t>
            </w:r>
            <w:r w:rsidR="004209F3">
              <w:rPr>
                <w:b/>
                <w:sz w:val="28"/>
              </w:rPr>
              <w:t>поселения</w:t>
            </w:r>
          </w:p>
        </w:tc>
        <w:tc>
          <w:tcPr>
            <w:tcW w:w="1523" w:type="dxa"/>
            <w:vAlign w:val="center"/>
          </w:tcPr>
          <w:p w14:paraId="38937E9B" w14:textId="77777777" w:rsidR="00BE66BC" w:rsidRDefault="00BE66BC" w:rsidP="00D429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14:paraId="0D6CDF65" w14:textId="77777777" w:rsidR="00BE66BC" w:rsidRDefault="00BE66BC" w:rsidP="00D429D2">
            <w:pPr>
              <w:pStyle w:val="a7"/>
              <w:ind w:right="-285"/>
              <w:rPr>
                <w:b/>
              </w:rPr>
            </w:pPr>
          </w:p>
          <w:p w14:paraId="24C2EC6D" w14:textId="3C8F6CA5" w:rsidR="00BE66BC" w:rsidRPr="00A67B49" w:rsidRDefault="004209F3" w:rsidP="00D429D2">
            <w:pPr>
              <w:pStyle w:val="a7"/>
              <w:ind w:right="68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И.А.Андреева</w:t>
            </w:r>
            <w:proofErr w:type="spellEnd"/>
          </w:p>
        </w:tc>
      </w:tr>
    </w:tbl>
    <w:p w14:paraId="1FEB1C8A" w14:textId="77777777" w:rsidR="00BE66BC" w:rsidRDefault="00BE66BC" w:rsidP="00BE66BC">
      <w:pPr>
        <w:jc w:val="right"/>
        <w:rPr>
          <w:sz w:val="28"/>
          <w:szCs w:val="28"/>
        </w:rPr>
      </w:pPr>
    </w:p>
    <w:bookmarkEnd w:id="1"/>
    <w:p w14:paraId="158526FB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p w14:paraId="3FFFDEFB" w14:textId="77777777" w:rsidR="006D7C95" w:rsidRDefault="006D7C95" w:rsidP="006D7C95">
      <w:pPr>
        <w:jc w:val="right"/>
        <w:rPr>
          <w:sz w:val="28"/>
          <w:szCs w:val="28"/>
        </w:rPr>
      </w:pPr>
    </w:p>
    <w:p w14:paraId="561A068B" w14:textId="77777777" w:rsidR="006D7C95" w:rsidRDefault="006D7C95" w:rsidP="006D7C9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администрации</w:t>
      </w:r>
    </w:p>
    <w:p w14:paraId="3F79E7A6" w14:textId="77777777" w:rsidR="006D7C95" w:rsidRDefault="006D7C95" w:rsidP="006D7C9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14:paraId="42B8AD63" w14:textId="77777777" w:rsidR="006D7C95" w:rsidRDefault="006D7C95" w:rsidP="006D7C9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    </w:t>
      </w:r>
      <w:r>
        <w:rPr>
          <w:sz w:val="28"/>
          <w:szCs w:val="28"/>
          <w:u w:val="single"/>
        </w:rPr>
        <w:t xml:space="preserve">12 марта </w:t>
      </w:r>
      <w:r>
        <w:rPr>
          <w:sz w:val="28"/>
          <w:szCs w:val="28"/>
        </w:rPr>
        <w:t xml:space="preserve">2024 года № 3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 </w:t>
      </w:r>
    </w:p>
    <w:p w14:paraId="41E07FE3" w14:textId="77777777" w:rsidR="006D7C95" w:rsidRDefault="006D7C95" w:rsidP="006D7C95">
      <w:pPr>
        <w:jc w:val="center"/>
        <w:rPr>
          <w:sz w:val="28"/>
          <w:szCs w:val="28"/>
        </w:rPr>
      </w:pPr>
    </w:p>
    <w:p w14:paraId="5C9707E5" w14:textId="77777777" w:rsidR="006D7C95" w:rsidRDefault="006D7C95" w:rsidP="006D7C95">
      <w:pPr>
        <w:jc w:val="center"/>
        <w:rPr>
          <w:sz w:val="28"/>
          <w:szCs w:val="28"/>
        </w:rPr>
      </w:pPr>
      <w:r>
        <w:rPr>
          <w:sz w:val="28"/>
          <w:szCs w:val="28"/>
        </w:rPr>
        <w:t>Объекты капитального строительства</w:t>
      </w:r>
    </w:p>
    <w:p w14:paraId="2916D3A1" w14:textId="77777777" w:rsidR="006D7C95" w:rsidRDefault="006D7C95" w:rsidP="006D7C95">
      <w:pPr>
        <w:jc w:val="center"/>
        <w:rPr>
          <w:sz w:val="28"/>
          <w:szCs w:val="28"/>
        </w:rPr>
      </w:pPr>
    </w:p>
    <w:tbl>
      <w:tblPr>
        <w:tblpPr w:leftFromText="180" w:rightFromText="180" w:bottomFromText="160" w:vertAnchor="text" w:tblpX="216" w:tblpY="1"/>
        <w:tblOverlap w:val="never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57"/>
        <w:gridCol w:w="1843"/>
        <w:gridCol w:w="1525"/>
      </w:tblGrid>
      <w:tr w:rsidR="006D7C95" w14:paraId="0C4C7654" w14:textId="77777777" w:rsidTr="006D7C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8F7E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№№ </w:t>
            </w:r>
            <w:proofErr w:type="spellStart"/>
            <w:r>
              <w:rPr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C3F7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объекта адресации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C9D9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87210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Номер здания </w:t>
            </w:r>
          </w:p>
        </w:tc>
      </w:tr>
      <w:tr w:rsidR="006D7C95" w14:paraId="5B75B4E4" w14:textId="77777777" w:rsidTr="006D7C95"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35ED" w14:textId="77777777" w:rsidR="006D7C95" w:rsidRDefault="006D7C95">
            <w:pPr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улица Школьная</w:t>
            </w:r>
          </w:p>
        </w:tc>
      </w:tr>
      <w:tr w:rsidR="006D7C95" w14:paraId="6B82137E" w14:textId="77777777" w:rsidTr="006D7C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68F7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B946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Российская Федерация Орловская область </w:t>
            </w:r>
            <w:proofErr w:type="gramStart"/>
            <w:r>
              <w:rPr>
                <w:sz w:val="22"/>
                <w:szCs w:val="22"/>
                <w:lang w:eastAsia="en-US"/>
              </w:rPr>
              <w:t>Покровский  муниципальный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район, </w:t>
            </w:r>
            <w:proofErr w:type="spellStart"/>
            <w:r>
              <w:rPr>
                <w:sz w:val="22"/>
                <w:szCs w:val="22"/>
                <w:lang w:eastAsia="en-US"/>
              </w:rPr>
              <w:t>Столбецкое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сельское поселение </w:t>
            </w:r>
          </w:p>
          <w:p w14:paraId="09CCA1B4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д. Тимирязево  </w:t>
            </w:r>
          </w:p>
          <w:p w14:paraId="0A641FD4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CCA6" w14:textId="77777777" w:rsidR="006D7C95" w:rsidRDefault="006D7C95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57:18:0590101:157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E4D4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</w:p>
          <w:p w14:paraId="7ADF81C3" w14:textId="77777777" w:rsidR="006D7C95" w:rsidRDefault="006D7C95">
            <w:pPr>
              <w:spacing w:line="26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 строение 1</w:t>
            </w:r>
          </w:p>
        </w:tc>
      </w:tr>
      <w:tr w:rsidR="006D7C95" w14:paraId="1E7B1434" w14:textId="77777777" w:rsidTr="006D7C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2BA23" w14:textId="77777777" w:rsidR="006D7C95" w:rsidRDefault="006D7C95">
            <w:pPr>
              <w:spacing w:line="260" w:lineRule="exac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CA2C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Российская Федерация Орловская область </w:t>
            </w:r>
            <w:proofErr w:type="gramStart"/>
            <w:r>
              <w:rPr>
                <w:sz w:val="22"/>
                <w:szCs w:val="22"/>
                <w:lang w:eastAsia="en-US"/>
              </w:rPr>
              <w:t>Покровский  муниципальный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район, </w:t>
            </w:r>
            <w:proofErr w:type="spellStart"/>
            <w:r>
              <w:rPr>
                <w:sz w:val="22"/>
                <w:szCs w:val="22"/>
                <w:lang w:eastAsia="en-US"/>
              </w:rPr>
              <w:t>Столбецкое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сельское поселение </w:t>
            </w:r>
          </w:p>
          <w:p w14:paraId="3E27E4C2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д. Тимирязево  </w:t>
            </w:r>
          </w:p>
          <w:p w14:paraId="1B7FBA19" w14:textId="77777777" w:rsidR="006D7C95" w:rsidRDefault="006D7C95">
            <w:pPr>
              <w:spacing w:line="260" w:lineRule="exac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1FD6" w14:textId="77777777" w:rsidR="006D7C95" w:rsidRDefault="006D7C95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57:18:0590101:263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48D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</w:p>
          <w:p w14:paraId="6AF0445A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«а»</w:t>
            </w:r>
          </w:p>
        </w:tc>
      </w:tr>
    </w:tbl>
    <w:p w14:paraId="72C2CAC1" w14:textId="77777777" w:rsidR="006D7C95" w:rsidRDefault="006D7C95" w:rsidP="006D7C95">
      <w:pPr>
        <w:jc w:val="center"/>
        <w:rPr>
          <w:sz w:val="28"/>
          <w:szCs w:val="28"/>
        </w:rPr>
      </w:pPr>
    </w:p>
    <w:p w14:paraId="35E95356" w14:textId="77777777" w:rsidR="006D7C95" w:rsidRDefault="006D7C95" w:rsidP="006D7C95">
      <w:pPr>
        <w:jc w:val="center"/>
        <w:rPr>
          <w:sz w:val="28"/>
          <w:szCs w:val="28"/>
        </w:rPr>
      </w:pPr>
      <w:r>
        <w:rPr>
          <w:sz w:val="28"/>
          <w:szCs w:val="28"/>
        </w:rPr>
        <w:t>Земельные участки</w:t>
      </w:r>
    </w:p>
    <w:tbl>
      <w:tblPr>
        <w:tblpPr w:leftFromText="180" w:rightFromText="180" w:bottomFromText="160" w:vertAnchor="text" w:tblpX="216" w:tblpY="1"/>
        <w:tblOverlap w:val="never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57"/>
        <w:gridCol w:w="1843"/>
        <w:gridCol w:w="1525"/>
      </w:tblGrid>
      <w:tr w:rsidR="006D7C95" w14:paraId="67F02376" w14:textId="77777777" w:rsidTr="006D7C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E295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№№ </w:t>
            </w:r>
            <w:proofErr w:type="spellStart"/>
            <w:r>
              <w:rPr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4DE3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объекта адресации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DC8D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0D3F4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Номер земельного участка </w:t>
            </w:r>
          </w:p>
        </w:tc>
      </w:tr>
      <w:tr w:rsidR="006D7C95" w14:paraId="02025B36" w14:textId="77777777" w:rsidTr="006D7C95"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4E52" w14:textId="77777777" w:rsidR="006D7C95" w:rsidRDefault="006D7C95">
            <w:pPr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улица Школьная</w:t>
            </w:r>
          </w:p>
        </w:tc>
      </w:tr>
      <w:tr w:rsidR="006D7C95" w14:paraId="3479E40B" w14:textId="77777777" w:rsidTr="006D7C9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DBAC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10AC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Российская Федерация Орловская область </w:t>
            </w:r>
            <w:proofErr w:type="gramStart"/>
            <w:r>
              <w:rPr>
                <w:sz w:val="22"/>
                <w:szCs w:val="22"/>
                <w:lang w:eastAsia="en-US"/>
              </w:rPr>
              <w:t>Покровский  муниципальный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район ,</w:t>
            </w:r>
            <w:proofErr w:type="spellStart"/>
            <w:r>
              <w:rPr>
                <w:sz w:val="22"/>
                <w:szCs w:val="22"/>
                <w:lang w:eastAsia="en-US"/>
              </w:rPr>
              <w:t>Столбецкое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сельское поселение, д. Тимирязево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7BB6" w14:textId="77777777" w:rsidR="006D7C95" w:rsidRDefault="006D7C95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 57:18:0590101:139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DE2B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</w:p>
          <w:p w14:paraId="3CDAE46C" w14:textId="77777777" w:rsidR="006D7C95" w:rsidRDefault="006D7C95">
            <w:pPr>
              <w:spacing w:line="26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 «а»</w:t>
            </w:r>
          </w:p>
        </w:tc>
      </w:tr>
    </w:tbl>
    <w:p w14:paraId="30352C26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  <w:bookmarkStart w:id="2" w:name="_GoBack"/>
      <w:bookmarkEnd w:id="2"/>
    </w:p>
    <w:p w14:paraId="02EB73CB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p w14:paraId="1DC5D8E3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p w14:paraId="4A1E4167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p w14:paraId="05BFDB19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p w14:paraId="2C44F6EB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p w14:paraId="6CC16EFC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p w14:paraId="53CB9CAD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p w14:paraId="45467EAD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p w14:paraId="2A22B792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p w14:paraId="10E9197C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p w14:paraId="59835B6C" w14:textId="77777777" w:rsidR="00BE66BC" w:rsidRDefault="00BE66BC" w:rsidP="00BE66BC">
      <w:pPr>
        <w:pStyle w:val="Default"/>
        <w:spacing w:line="360" w:lineRule="auto"/>
        <w:jc w:val="center"/>
        <w:rPr>
          <w:sz w:val="28"/>
        </w:rPr>
      </w:pPr>
    </w:p>
    <w:sectPr w:rsidR="00BE66BC" w:rsidSect="00407380">
      <w:pgSz w:w="11906" w:h="16838"/>
      <w:pgMar w:top="709" w:right="849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D1FF6"/>
    <w:multiLevelType w:val="hybridMultilevel"/>
    <w:tmpl w:val="BD645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C4"/>
    <w:multiLevelType w:val="multilevel"/>
    <w:tmpl w:val="B4E40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912ED5"/>
    <w:multiLevelType w:val="hybridMultilevel"/>
    <w:tmpl w:val="4EF44C84"/>
    <w:lvl w:ilvl="0" w:tplc="53A2FA78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6B0"/>
    <w:rsid w:val="000018DB"/>
    <w:rsid w:val="000200F0"/>
    <w:rsid w:val="00021749"/>
    <w:rsid w:val="00025F95"/>
    <w:rsid w:val="00037F5D"/>
    <w:rsid w:val="000523A3"/>
    <w:rsid w:val="00052BB9"/>
    <w:rsid w:val="0006652B"/>
    <w:rsid w:val="00067DA1"/>
    <w:rsid w:val="00091DB0"/>
    <w:rsid w:val="00093EFA"/>
    <w:rsid w:val="000A1E38"/>
    <w:rsid w:val="001447C2"/>
    <w:rsid w:val="001465E4"/>
    <w:rsid w:val="001638C0"/>
    <w:rsid w:val="0017458E"/>
    <w:rsid w:val="00196609"/>
    <w:rsid w:val="001B2CA3"/>
    <w:rsid w:val="001B3BEB"/>
    <w:rsid w:val="001B6FEA"/>
    <w:rsid w:val="001D29F5"/>
    <w:rsid w:val="001E72FF"/>
    <w:rsid w:val="001F13C6"/>
    <w:rsid w:val="00214F4F"/>
    <w:rsid w:val="00224AA9"/>
    <w:rsid w:val="002464B8"/>
    <w:rsid w:val="00256CA2"/>
    <w:rsid w:val="002841FA"/>
    <w:rsid w:val="002A14EB"/>
    <w:rsid w:val="002A53EB"/>
    <w:rsid w:val="002D7BDC"/>
    <w:rsid w:val="0030346A"/>
    <w:rsid w:val="00320950"/>
    <w:rsid w:val="003219CE"/>
    <w:rsid w:val="003843D9"/>
    <w:rsid w:val="00387EFB"/>
    <w:rsid w:val="00393A4A"/>
    <w:rsid w:val="003A3946"/>
    <w:rsid w:val="003A4013"/>
    <w:rsid w:val="003C2C02"/>
    <w:rsid w:val="003D1A94"/>
    <w:rsid w:val="003D4D26"/>
    <w:rsid w:val="003D6764"/>
    <w:rsid w:val="003E34EC"/>
    <w:rsid w:val="003E7942"/>
    <w:rsid w:val="003F715D"/>
    <w:rsid w:val="00407380"/>
    <w:rsid w:val="004209F3"/>
    <w:rsid w:val="004226E3"/>
    <w:rsid w:val="0042796B"/>
    <w:rsid w:val="00445D37"/>
    <w:rsid w:val="00473898"/>
    <w:rsid w:val="004976E5"/>
    <w:rsid w:val="004C0F37"/>
    <w:rsid w:val="004C612D"/>
    <w:rsid w:val="004D1C7F"/>
    <w:rsid w:val="004F38DE"/>
    <w:rsid w:val="00511255"/>
    <w:rsid w:val="00520646"/>
    <w:rsid w:val="00526B28"/>
    <w:rsid w:val="00533407"/>
    <w:rsid w:val="005366A9"/>
    <w:rsid w:val="005526D8"/>
    <w:rsid w:val="005756F2"/>
    <w:rsid w:val="005777F2"/>
    <w:rsid w:val="005920B5"/>
    <w:rsid w:val="005A42B2"/>
    <w:rsid w:val="005B559F"/>
    <w:rsid w:val="0061078A"/>
    <w:rsid w:val="0061449B"/>
    <w:rsid w:val="00622AC1"/>
    <w:rsid w:val="00632AB0"/>
    <w:rsid w:val="00641295"/>
    <w:rsid w:val="00653E8E"/>
    <w:rsid w:val="006619EB"/>
    <w:rsid w:val="0066667F"/>
    <w:rsid w:val="0069536E"/>
    <w:rsid w:val="006D2BAE"/>
    <w:rsid w:val="006D4800"/>
    <w:rsid w:val="006D7C95"/>
    <w:rsid w:val="006E30B1"/>
    <w:rsid w:val="006F42FC"/>
    <w:rsid w:val="00701085"/>
    <w:rsid w:val="0070606A"/>
    <w:rsid w:val="00712C5A"/>
    <w:rsid w:val="00764D81"/>
    <w:rsid w:val="007666BE"/>
    <w:rsid w:val="00766C09"/>
    <w:rsid w:val="007753BD"/>
    <w:rsid w:val="007A2C91"/>
    <w:rsid w:val="007C7525"/>
    <w:rsid w:val="007E3EC9"/>
    <w:rsid w:val="007E4CB2"/>
    <w:rsid w:val="007F248D"/>
    <w:rsid w:val="00802BD0"/>
    <w:rsid w:val="008471C9"/>
    <w:rsid w:val="00847A39"/>
    <w:rsid w:val="00871403"/>
    <w:rsid w:val="00886351"/>
    <w:rsid w:val="008C0E6F"/>
    <w:rsid w:val="0092000A"/>
    <w:rsid w:val="00920956"/>
    <w:rsid w:val="00922D18"/>
    <w:rsid w:val="00956CB5"/>
    <w:rsid w:val="00960BE3"/>
    <w:rsid w:val="00973D7A"/>
    <w:rsid w:val="009A507E"/>
    <w:rsid w:val="009B099F"/>
    <w:rsid w:val="009C2A1F"/>
    <w:rsid w:val="009F7680"/>
    <w:rsid w:val="00A07A72"/>
    <w:rsid w:val="00A13A25"/>
    <w:rsid w:val="00A67B49"/>
    <w:rsid w:val="00A746DF"/>
    <w:rsid w:val="00A86BCC"/>
    <w:rsid w:val="00A91713"/>
    <w:rsid w:val="00AB3FAD"/>
    <w:rsid w:val="00AE0BC5"/>
    <w:rsid w:val="00AE6469"/>
    <w:rsid w:val="00AE6F87"/>
    <w:rsid w:val="00AF2E90"/>
    <w:rsid w:val="00B044F9"/>
    <w:rsid w:val="00B14B1E"/>
    <w:rsid w:val="00B21964"/>
    <w:rsid w:val="00B2370F"/>
    <w:rsid w:val="00B473E4"/>
    <w:rsid w:val="00B6608D"/>
    <w:rsid w:val="00B7705A"/>
    <w:rsid w:val="00B9140A"/>
    <w:rsid w:val="00BA1CCD"/>
    <w:rsid w:val="00BB1668"/>
    <w:rsid w:val="00BC21BD"/>
    <w:rsid w:val="00BD0F53"/>
    <w:rsid w:val="00BE5BEB"/>
    <w:rsid w:val="00BE66BC"/>
    <w:rsid w:val="00BE70AD"/>
    <w:rsid w:val="00C036AD"/>
    <w:rsid w:val="00C16CE6"/>
    <w:rsid w:val="00C207FD"/>
    <w:rsid w:val="00C223C0"/>
    <w:rsid w:val="00C62E4C"/>
    <w:rsid w:val="00C72044"/>
    <w:rsid w:val="00C818DF"/>
    <w:rsid w:val="00C96DFD"/>
    <w:rsid w:val="00CB56B0"/>
    <w:rsid w:val="00CE1D7E"/>
    <w:rsid w:val="00CF1D86"/>
    <w:rsid w:val="00D07223"/>
    <w:rsid w:val="00D238EC"/>
    <w:rsid w:val="00D87998"/>
    <w:rsid w:val="00DB764A"/>
    <w:rsid w:val="00DC3DB0"/>
    <w:rsid w:val="00DE12B4"/>
    <w:rsid w:val="00DE30E9"/>
    <w:rsid w:val="00DF79C9"/>
    <w:rsid w:val="00E1461C"/>
    <w:rsid w:val="00E6264B"/>
    <w:rsid w:val="00E85D28"/>
    <w:rsid w:val="00E87853"/>
    <w:rsid w:val="00F20602"/>
    <w:rsid w:val="00F239C4"/>
    <w:rsid w:val="00F32285"/>
    <w:rsid w:val="00F3640C"/>
    <w:rsid w:val="00F36945"/>
    <w:rsid w:val="00F52701"/>
    <w:rsid w:val="00F81DAC"/>
    <w:rsid w:val="00F831F2"/>
    <w:rsid w:val="00F96AA5"/>
    <w:rsid w:val="00FA167F"/>
    <w:rsid w:val="00FB57F2"/>
    <w:rsid w:val="00FB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AFCA"/>
  <w15:docId w15:val="{8C42CC12-6B60-4F9B-974F-E978B5D1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60" w:lineRule="exact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E90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B56B0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2">
    <w:name w:val="Заголовок №2 (2)_"/>
    <w:basedOn w:val="a0"/>
    <w:link w:val="220"/>
    <w:uiPriority w:val="99"/>
    <w:rsid w:val="00CB56B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B56B0"/>
    <w:rPr>
      <w:rFonts w:ascii="Sylfaen" w:hAnsi="Sylfaen" w:cs="Sylfaen"/>
      <w:b/>
      <w:bCs/>
      <w:spacing w:val="10"/>
      <w:sz w:val="25"/>
      <w:szCs w:val="25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CB56B0"/>
    <w:pPr>
      <w:shd w:val="clear" w:color="auto" w:fill="FFFFFF"/>
      <w:spacing w:after="420" w:line="365" w:lineRule="exact"/>
      <w:ind w:hanging="400"/>
      <w:jc w:val="center"/>
      <w:outlineLvl w:val="1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paragraph" w:customStyle="1" w:styleId="20">
    <w:name w:val="Основной текст (2)"/>
    <w:basedOn w:val="a"/>
    <w:link w:val="2"/>
    <w:rsid w:val="00CB56B0"/>
    <w:pPr>
      <w:shd w:val="clear" w:color="auto" w:fill="FFFFFF"/>
      <w:spacing w:line="240" w:lineRule="atLeast"/>
    </w:pPr>
    <w:rPr>
      <w:rFonts w:ascii="Sylfaen" w:eastAsiaTheme="minorHAnsi" w:hAnsi="Sylfaen" w:cs="Sylfaen"/>
      <w:b/>
      <w:bCs/>
      <w:spacing w:val="10"/>
      <w:sz w:val="25"/>
      <w:szCs w:val="25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B56B0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6B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No Spacing"/>
    <w:uiPriority w:val="1"/>
    <w:qFormat/>
    <w:rsid w:val="00256CA2"/>
    <w:pPr>
      <w:spacing w:line="240" w:lineRule="auto"/>
      <w:jc w:val="left"/>
    </w:pPr>
  </w:style>
  <w:style w:type="paragraph" w:styleId="a6">
    <w:name w:val="List Paragraph"/>
    <w:basedOn w:val="a"/>
    <w:uiPriority w:val="34"/>
    <w:qFormat/>
    <w:rsid w:val="0017458E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customStyle="1" w:styleId="regulartext">
    <w:name w:val="regulartext"/>
    <w:basedOn w:val="a"/>
    <w:rsid w:val="00920956"/>
    <w:pPr>
      <w:spacing w:before="100" w:beforeAutospacing="1" w:after="100" w:afterAutospacing="1"/>
    </w:pPr>
  </w:style>
  <w:style w:type="paragraph" w:styleId="a7">
    <w:name w:val="Body Text"/>
    <w:basedOn w:val="a"/>
    <w:link w:val="a8"/>
    <w:rsid w:val="006D2BAE"/>
    <w:rPr>
      <w:sz w:val="28"/>
      <w:szCs w:val="20"/>
    </w:rPr>
  </w:style>
  <w:style w:type="character" w:customStyle="1" w:styleId="a8">
    <w:name w:val="Основной текст Знак"/>
    <w:basedOn w:val="a0"/>
    <w:link w:val="a7"/>
    <w:rsid w:val="006D2BA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6D2BAE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DB7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2678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80</cp:revision>
  <cp:lastPrinted>2024-03-12T12:29:00Z</cp:lastPrinted>
  <dcterms:created xsi:type="dcterms:W3CDTF">2018-07-10T08:54:00Z</dcterms:created>
  <dcterms:modified xsi:type="dcterms:W3CDTF">2024-03-14T06:46:00Z</dcterms:modified>
</cp:coreProperties>
</file>