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EAD" w:rsidRDefault="00207EAD" w:rsidP="00207EAD">
      <w:pPr>
        <w:ind w:left="-14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46275BD3" wp14:editId="6EFA974C">
            <wp:extent cx="771303" cy="714375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88"/>
                    <a:stretch/>
                  </pic:blipFill>
                  <pic:spPr bwMode="auto">
                    <a:xfrm>
                      <a:off x="0" y="0"/>
                      <a:ext cx="787530" cy="72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EAD" w:rsidRPr="00207EAD" w:rsidRDefault="003431E0" w:rsidP="00207EAD">
      <w:pPr>
        <w:ind w:left="-142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Прокуратура Покровского района Орловской области</w:t>
      </w:r>
      <w:r w:rsidR="00207EAD" w:rsidRPr="00207EA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разъясняет</w:t>
      </w:r>
    </w:p>
    <w:p w:rsidR="00207EAD" w:rsidRDefault="00207EAD" w:rsidP="0019713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7138" w:rsidRDefault="0069212A" w:rsidP="00AF260D">
      <w:pPr>
        <w:ind w:left="-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2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</w:t>
      </w:r>
      <w:r w:rsidRPr="0069212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противодействии </w:t>
      </w:r>
      <w:r w:rsidR="00681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коррупции</w:t>
      </w:r>
    </w:p>
    <w:p w:rsidR="00681B60" w:rsidRDefault="00C01472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Коррупция и факторы ей способствующие отнесены к противоправным деяниям, совершения которых влекут, установленную нормами Уголовного кодекса Российской Федерации, ответственность.</w:t>
      </w:r>
    </w:p>
    <w:p w:rsidR="00C01472" w:rsidRPr="00C01472" w:rsidRDefault="00C01472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положениями </w:t>
      </w:r>
      <w:r w:rsidRPr="00C0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Pr="00C0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от 25.12.2008 N 273-ФЗ (ред. от 19.12.2023) </w:t>
      </w:r>
      <w:r w:rsidRPr="00C0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"О противодействии коррупции"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(ст. 1 ), </w:t>
      </w:r>
      <w:r w:rsidRPr="00C0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коррупция:</w:t>
      </w:r>
    </w:p>
    <w:p w:rsidR="00C01472" w:rsidRPr="00C01472" w:rsidRDefault="00C01472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злоупотребление служебным положением; </w:t>
      </w:r>
    </w:p>
    <w:p w:rsidR="00C01472" w:rsidRPr="00C01472" w:rsidRDefault="00C01472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-дача взятки;</w:t>
      </w:r>
    </w:p>
    <w:p w:rsidR="00C01472" w:rsidRPr="00C01472" w:rsidRDefault="00C01472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-получение взятки;</w:t>
      </w:r>
    </w:p>
    <w:p w:rsidR="00C01472" w:rsidRPr="00C01472" w:rsidRDefault="00C01472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-злоупотребление полномочиями; </w:t>
      </w:r>
    </w:p>
    <w:p w:rsidR="00C01472" w:rsidRPr="00C01472" w:rsidRDefault="00C01472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-коммерческий подкуп;</w:t>
      </w:r>
    </w:p>
    <w:p w:rsidR="00C01472" w:rsidRPr="00C01472" w:rsidRDefault="00C01472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лиц;</w:t>
      </w:r>
    </w:p>
    <w:p w:rsidR="00C01472" w:rsidRPr="00C01472" w:rsidRDefault="00C01472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1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-незаконное предоставление такой выгоды указанному лицу другими физическими лицами.</w:t>
      </w:r>
    </w:p>
    <w:p w:rsidR="00C01472" w:rsidRPr="00C01472" w:rsidRDefault="00C01472" w:rsidP="00C82D3A">
      <w:pPr>
        <w:spacing w:after="0" w:line="240" w:lineRule="auto"/>
        <w:ind w:firstLine="709"/>
        <w:jc w:val="center"/>
        <w:rPr>
          <w:color w:val="000000"/>
          <w:sz w:val="28"/>
          <w:szCs w:val="28"/>
          <w:shd w:val="clear" w:color="auto" w:fill="FFFFFF"/>
          <w:lang w:val="en-US"/>
        </w:rPr>
      </w:pPr>
      <w:r>
        <w:rPr>
          <w:noProof/>
          <w:lang w:eastAsia="ru-RU"/>
        </w:rPr>
        <w:drawing>
          <wp:inline distT="0" distB="0" distL="0" distR="0" wp14:anchorId="78287005" wp14:editId="425E7411">
            <wp:extent cx="3556001" cy="2000250"/>
            <wp:effectExtent l="0" t="0" r="635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970" cy="200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472" w:rsidRPr="000732D9" w:rsidRDefault="000732D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действующего правового регулирования принимаются меры, способствующие искажению и устранению коррупции.</w:t>
      </w:r>
    </w:p>
    <w:p w:rsidR="000732D9" w:rsidRPr="000732D9" w:rsidRDefault="000732D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мерами по профилактике коррупции выступают (ст. 6 ФЗ «О противодействии коррупции»):</w:t>
      </w:r>
    </w:p>
    <w:p w:rsidR="000732D9" w:rsidRPr="000732D9" w:rsidRDefault="000732D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формирование в обществе нетерпимости к коррупционному поведению;</w:t>
      </w:r>
    </w:p>
    <w:p w:rsidR="000732D9" w:rsidRPr="000732D9" w:rsidRDefault="000732D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антикоррупционная экспертиза правовых актов и их проектов; </w:t>
      </w:r>
    </w:p>
    <w:p w:rsidR="000732D9" w:rsidRPr="000732D9" w:rsidRDefault="000732D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2.1) </w:t>
      </w:r>
      <w:hyperlink r:id="rId7" w:history="1">
        <w:r w:rsidRPr="000732D9">
          <w:rPr>
            <w:rFonts w:ascii="Times New Roman" w:hAnsi="Times New Roman" w:cs="Times New Roman"/>
            <w:color w:val="000000"/>
            <w:sz w:val="28"/>
            <w:szCs w:val="28"/>
          </w:rPr>
          <w:t>рассмотрение</w:t>
        </w:r>
      </w:hyperlink>
      <w:r w:rsidRPr="0007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</w:t>
      </w:r>
      <w:r w:rsidRPr="0007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10205"/>
      </w:tblGrid>
      <w:tr w:rsidR="000732D9" w:rsidRPr="000732D9" w:rsidTr="000732D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0732D9" w:rsidRPr="000732D9" w:rsidRDefault="000732D9" w:rsidP="00C82D3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732D9" w:rsidRPr="000732D9" w:rsidRDefault="000732D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 </w:t>
      </w:r>
    </w:p>
    <w:p w:rsidR="000732D9" w:rsidRPr="000732D9" w:rsidRDefault="000732D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</w:t>
      </w:r>
      <w:hyperlink r:id="rId8" w:history="1">
        <w:r w:rsidRPr="000732D9">
          <w:rPr>
            <w:rFonts w:ascii="Times New Roman" w:hAnsi="Times New Roman" w:cs="Times New Roman"/>
            <w:color w:val="000000"/>
          </w:rPr>
          <w:t>перечень</w:t>
        </w:r>
      </w:hyperlink>
      <w:r w:rsidRPr="0007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10205"/>
      </w:tblGrid>
      <w:tr w:rsidR="000732D9" w:rsidRPr="000732D9" w:rsidTr="000732D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0732D9" w:rsidRPr="000732D9" w:rsidRDefault="000732D9" w:rsidP="00C82D3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732D9" w:rsidRPr="000732D9" w:rsidRDefault="000732D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 </w:t>
      </w:r>
    </w:p>
    <w:p w:rsidR="000732D9" w:rsidRPr="000732D9" w:rsidRDefault="000732D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6) развитие институтов общественного и парламентского контроля за соблюдением законодательства Российской Федерации о противодействии коррупции. </w:t>
      </w:r>
    </w:p>
    <w:p w:rsidR="000732D9" w:rsidRPr="00C01472" w:rsidRDefault="000732D9" w:rsidP="00C82D3A">
      <w:pPr>
        <w:spacing w:line="240" w:lineRule="auto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D5DCF77" wp14:editId="32ECD123">
            <wp:extent cx="3533140" cy="2517908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454" cy="255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472" w:rsidRPr="00C82D3A" w:rsidRDefault="000732D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2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Объективность и беспристрастность принимаемых решений государственных органов способствуют высокой эффективности и результативности выполняемых ими функций.</w:t>
      </w:r>
    </w:p>
    <w:p w:rsidR="000732D9" w:rsidRPr="00C82D3A" w:rsidRDefault="000732D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2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Государственными органами принимаются ряд мер, направленных на повышение эффективности противодействия коррупции,  в частности: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  <w:r w:rsidR="00C82D3A" w:rsidRPr="00C82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2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независимости средств массовой информации;</w:t>
      </w:r>
      <w:r w:rsidR="00C82D3A" w:rsidRPr="00C82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2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  <w:r w:rsidR="00C82D3A" w:rsidRPr="00C82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2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механизма взаимодействия правоохранительных и иных государственных органов с общественными и парламентским</w:t>
      </w:r>
      <w:bookmarkStart w:id="0" w:name="_GoBack"/>
      <w:bookmarkEnd w:id="0"/>
      <w:r w:rsidRPr="00C82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комиссиями по вопросам противодействия коррупции, а также с гражданами и институтами гражданского общества</w:t>
      </w:r>
      <w:r w:rsidR="00C82D3A" w:rsidRPr="00C82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732D9" w:rsidRDefault="000732D9" w:rsidP="00C01472">
      <w:pPr>
        <w:spacing w:line="240" w:lineRule="auto"/>
        <w:ind w:firstLine="709"/>
        <w:rPr>
          <w:color w:val="000000"/>
          <w:sz w:val="28"/>
          <w:szCs w:val="28"/>
          <w:shd w:val="clear" w:color="auto" w:fill="FFFFFF"/>
        </w:rPr>
      </w:pPr>
    </w:p>
    <w:p w:rsidR="000732D9" w:rsidRPr="00C01472" w:rsidRDefault="000732D9" w:rsidP="000732D9">
      <w:pPr>
        <w:spacing w:line="240" w:lineRule="auto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57D2899" wp14:editId="6D8B5D6E">
            <wp:extent cx="3192822" cy="2257425"/>
            <wp:effectExtent l="0" t="0" r="762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46" cy="227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472" w:rsidRDefault="00C01472" w:rsidP="00C01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1472" w:rsidRDefault="00C01472" w:rsidP="001971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1472" w:rsidRDefault="00C01472" w:rsidP="001971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1B60" w:rsidRDefault="00681B60" w:rsidP="001971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260D" w:rsidRPr="0069212A" w:rsidRDefault="00AF260D" w:rsidP="00AF26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AF260D" w:rsidRPr="0069212A" w:rsidSect="00207EAD">
      <w:pgSz w:w="11906" w:h="16838"/>
      <w:pgMar w:top="142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B0EC2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F51"/>
    <w:rsid w:val="000732D9"/>
    <w:rsid w:val="000812F8"/>
    <w:rsid w:val="00197138"/>
    <w:rsid w:val="00207EAD"/>
    <w:rsid w:val="00293F89"/>
    <w:rsid w:val="00331FB8"/>
    <w:rsid w:val="003431E0"/>
    <w:rsid w:val="00580818"/>
    <w:rsid w:val="006778E0"/>
    <w:rsid w:val="00681B60"/>
    <w:rsid w:val="00683F02"/>
    <w:rsid w:val="0069212A"/>
    <w:rsid w:val="008E66A7"/>
    <w:rsid w:val="00A464EC"/>
    <w:rsid w:val="00AF260D"/>
    <w:rsid w:val="00C01472"/>
    <w:rsid w:val="00C82D3A"/>
    <w:rsid w:val="00DF6F51"/>
    <w:rsid w:val="00F3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3ADBD-75C3-47CB-B68A-423D9D8F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6A7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autoRedefine/>
    <w:qFormat/>
    <w:rsid w:val="008E66A7"/>
    <w:pPr>
      <w:keepLines w:val="0"/>
      <w:widowControl w:val="0"/>
      <w:spacing w:after="60" w:line="276" w:lineRule="auto"/>
      <w:ind w:right="45"/>
      <w:jc w:val="center"/>
    </w:pPr>
    <w:rPr>
      <w:rFonts w:ascii="Times New Roman" w:eastAsia="Times New Roman" w:hAnsi="Times New Roman" w:cs="Arial"/>
      <w:b/>
      <w:bCs/>
      <w:color w:val="auto"/>
      <w:kern w:val="2"/>
      <w:sz w:val="28"/>
      <w:lang w:eastAsia="zh-CN"/>
    </w:rPr>
  </w:style>
  <w:style w:type="character" w:customStyle="1" w:styleId="12">
    <w:name w:val="Стиль1 Знак"/>
    <w:basedOn w:val="10"/>
    <w:link w:val="11"/>
    <w:rsid w:val="008E66A7"/>
    <w:rPr>
      <w:rFonts w:ascii="Times New Roman" w:eastAsia="Times New Roman" w:hAnsi="Times New Roman" w:cs="Arial"/>
      <w:b/>
      <w:bCs/>
      <w:color w:val="2F5496" w:themeColor="accent1" w:themeShade="BF"/>
      <w:kern w:val="2"/>
      <w:sz w:val="28"/>
      <w:szCs w:val="32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E66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DF6F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F6F51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12F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C014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128983&amp;date=13.06.2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2&amp;base=LAW&amp;n=388714&amp;dst=100002&amp;field=134&amp;date=13.06.20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</dc:creator>
  <cp:keywords/>
  <dc:description/>
  <cp:lastModifiedBy>Артур</cp:lastModifiedBy>
  <cp:revision>4</cp:revision>
  <cp:lastPrinted>2024-06-11T09:35:00Z</cp:lastPrinted>
  <dcterms:created xsi:type="dcterms:W3CDTF">2024-06-12T19:37:00Z</dcterms:created>
  <dcterms:modified xsi:type="dcterms:W3CDTF">2024-06-13T07:05:00Z</dcterms:modified>
</cp:coreProperties>
</file>