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B6" w:rsidRPr="00877AB6" w:rsidRDefault="00877AB6" w:rsidP="00877AB6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b/>
          <w:color w:val="3B4256"/>
        </w:rPr>
      </w:pPr>
      <w:r w:rsidRPr="00877AB6">
        <w:rPr>
          <w:b/>
          <w:color w:val="3B4256"/>
        </w:rPr>
        <w:t>ОСТОРОЖНО ТОНКИЙ ЛЁД!</w:t>
      </w: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</w:rPr>
      </w:pPr>
      <w:r w:rsidRPr="00877AB6">
        <w:rPr>
          <w:color w:val="3B4256"/>
        </w:rPr>
        <w:t xml:space="preserve">Ежегодно тонкий лед становится причиной гибели людей, чаще всего среди погибших оказываются дети, которые гуляют вблизи замерзших водоемов без присмотра родителей, и рыбаки, выходящие на свой страх и риск на непрочный и коварный лед. Многие рыбаки–любители, </w:t>
      </w:r>
      <w:proofErr w:type="gramStart"/>
      <w:r w:rsidRPr="00877AB6">
        <w:rPr>
          <w:color w:val="3B4256"/>
        </w:rPr>
        <w:t>провалившись</w:t>
      </w:r>
      <w:proofErr w:type="gramEnd"/>
      <w:r w:rsidRPr="00877AB6">
        <w:rPr>
          <w:color w:val="3B4256"/>
        </w:rPr>
        <w:t xml:space="preserve"> раз под лед, идут </w:t>
      </w:r>
      <w:r w:rsidR="00877AB6">
        <w:rPr>
          <w:color w:val="3B4256"/>
        </w:rPr>
        <w:t>снова и снова, надеясь на авос</w:t>
      </w:r>
      <w:bookmarkStart w:id="0" w:name="_GoBack"/>
      <w:bookmarkEnd w:id="0"/>
      <w:r w:rsidRPr="00877AB6">
        <w:rPr>
          <w:color w:val="3B4256"/>
        </w:rPr>
        <w:t xml:space="preserve"> и очередное везение, однако, такая самоуверенность приводит только к непоправимой трагедии.</w:t>
      </w: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</w:rPr>
      </w:pPr>
      <w:r w:rsidRPr="00877AB6">
        <w:rPr>
          <w:color w:val="3B4256"/>
        </w:rPr>
        <w:t>Избежать происшествий можно, если соблюдать прав</w:t>
      </w:r>
      <w:r w:rsidR="00877AB6">
        <w:rPr>
          <w:color w:val="3B4256"/>
        </w:rPr>
        <w:t xml:space="preserve">ила и меры личной безопасности. </w:t>
      </w:r>
      <w:r w:rsidRPr="00877AB6">
        <w:rPr>
          <w:color w:val="3B4256"/>
        </w:rPr>
        <w:t>Одна из самых частых причин трагедий на водоёмах – безответственное поведение людей в состоянии алкогольного опьянения. Люди становятся беспомощными, притупляется чувство самосохранения, реакции замедляются, и они не могут адекватно реагировать на чрезвычайную ситуацию.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3B4256"/>
        </w:rPr>
      </w:pPr>
      <w:r w:rsidRPr="00877AB6">
        <w:rPr>
          <w:b/>
          <w:color w:val="3B4256"/>
        </w:rPr>
        <w:t>Чтобы не произошло беды на тонком льду, необходимо знать:</w:t>
      </w:r>
    </w:p>
    <w:p w:rsidR="00877AB6" w:rsidRPr="00877AB6" w:rsidRDefault="00877AB6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3B4256"/>
        </w:rPr>
      </w:pP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безопасная толщина льда для одного человека не менее 7 см;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безопасная толщина льда для сооружения катка 12 см и более;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безопасная толщина льда для совершения пешей переправы 15 см и более;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безопасная толщина льда для проезда автомобилей не менее 30 см.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Время безопасного пребывания человека в воде: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при температуре воды +24</w:t>
      </w:r>
      <w:proofErr w:type="gramStart"/>
      <w:r w:rsidRPr="00877AB6">
        <w:rPr>
          <w:color w:val="3B4256"/>
        </w:rPr>
        <w:t>°С</w:t>
      </w:r>
      <w:proofErr w:type="gramEnd"/>
      <w:r w:rsidRPr="00877AB6">
        <w:rPr>
          <w:color w:val="3B4256"/>
        </w:rPr>
        <w:t xml:space="preserve"> время безопасного пребывания 7-9 часов,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при температуре воды +5 - +15</w:t>
      </w:r>
      <w:proofErr w:type="gramStart"/>
      <w:r w:rsidRPr="00877AB6">
        <w:rPr>
          <w:color w:val="3B4256"/>
        </w:rPr>
        <w:t>°С</w:t>
      </w:r>
      <w:proofErr w:type="gramEnd"/>
      <w:r w:rsidRPr="00877AB6">
        <w:rPr>
          <w:color w:val="3B4256"/>
        </w:rPr>
        <w:t xml:space="preserve"> - от 3,5 часов до 4,5 часов;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температура воды +2 - +3</w:t>
      </w:r>
      <w:proofErr w:type="gramStart"/>
      <w:r w:rsidRPr="00877AB6">
        <w:rPr>
          <w:color w:val="3B4256"/>
        </w:rPr>
        <w:t>°С</w:t>
      </w:r>
      <w:proofErr w:type="gramEnd"/>
      <w:r w:rsidRPr="00877AB6">
        <w:rPr>
          <w:color w:val="3B4256"/>
        </w:rPr>
        <w:t xml:space="preserve"> оказывается смертельной для человека через 10-15 мин;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при температуре воды -2</w:t>
      </w:r>
      <w:proofErr w:type="gramStart"/>
      <w:r w:rsidRPr="00877AB6">
        <w:rPr>
          <w:color w:val="3B4256"/>
        </w:rPr>
        <w:t>°С</w:t>
      </w:r>
      <w:proofErr w:type="gramEnd"/>
      <w:r w:rsidRPr="00877AB6">
        <w:rPr>
          <w:color w:val="3B4256"/>
        </w:rPr>
        <w:t xml:space="preserve"> – смерть может наступить через 5-8 мин.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Критерии льда: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прочный: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прозрачный лёд с зеленоватым или синеватым оттенком;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на открытом бесснежном пространстве лёд всегда толще.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тонкий: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цвет льда молочно-мутный, серый лёд, обычно ноздреватый и пористый, такой лёд обрушивается без предупреждающего потрескивания;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лёд, покрытый снегом (снег, выпавший на только что образовавшийся лёд, помимо того, что маскирует полыньи, замедляет рост ледяного покрова);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лёд более тонок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877AB6">
        <w:rPr>
          <w:color w:val="3B4256"/>
        </w:rPr>
        <w:t>ст сбр</w:t>
      </w:r>
      <w:proofErr w:type="gramEnd"/>
      <w:r w:rsidRPr="00877AB6">
        <w:rPr>
          <w:color w:val="3B4256"/>
        </w:rPr>
        <w:t>оса в водоемы теплых и горячих вод промышленных и коммунальных предприятий;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в местах, где растет камыш, тростник и другие водные растения.</w:t>
      </w:r>
    </w:p>
    <w:p w:rsidR="00877AB6" w:rsidRPr="00877AB6" w:rsidRDefault="00877AB6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color w:val="3B4256"/>
        </w:rPr>
      </w:pPr>
      <w:r w:rsidRPr="00877AB6">
        <w:rPr>
          <w:b/>
          <w:color w:val="3B4256"/>
        </w:rPr>
        <w:t>Правила поведения на льду</w:t>
      </w:r>
      <w:r w:rsidRPr="00877AB6">
        <w:rPr>
          <w:color w:val="3B4256"/>
        </w:rPr>
        <w:t>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Нельзя выходить на лед в темное время суток и при плохой видимости (туман, снегопад, дождь).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При переходе через реку следует пользоваться оборудованными ледовыми переправами.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lastRenderedPageBreak/>
        <w:t>* Нельзя проверять прочность льда ударом ноги. Если после первого сильного удара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На замерзший водоем необходимо брать с собой прочный шнур длиной 20 —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При переходе водоема группой необходимо соблюдать расстояние друг от друга (5–6 м).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Если есть рюкзак, повесить его на одно плечо, что позволит легко освободиться от груза в случае, если лед провалится.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– 15-20 м длиной с петлей на одном конце и грузом 400-500 г на другом.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Надо знать, что человек, попавший в ледяную воду, может окоченеть через 10-15 минут, а через 20 минут потерять сознание. Поэтому жизнь пострадавшего зависит от сообразительности и быстроты действия спасателей.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* ЗАПРЕЩАЕТСЯ: выходить на лед в состоянии алкогольного опьянения, прыгать и бегать по льду, собираться большим количеством людей в одной точке, выходить на тонкий лед, который образовался на реках с быстрым течением.</w:t>
      </w:r>
    </w:p>
    <w:p w:rsidR="00877AB6" w:rsidRPr="00877AB6" w:rsidRDefault="00877AB6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b/>
          <w:color w:val="3B4256"/>
        </w:rPr>
      </w:pPr>
      <w:r w:rsidRPr="00877AB6">
        <w:rPr>
          <w:b/>
          <w:color w:val="3B4256"/>
        </w:rPr>
        <w:t>Что делать, если Вы провалились под лед?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не паниковать, не делать резких движений, стабилизировать дыхание;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широко раскинуть руки в стороны и постараться зацепиться за кромку льда, чтобы не погрузиться с головой;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по возможности перебраться к тому краю полыньи, где течение не увлечет Вас под лед;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-попытаться осторожно, не обламывая кромку, без резких движений, наползая грудью, лечь на край льда, забросить на него одну, а затем и другую ногу. Если лед выдержал, медленно, откатиться от кромки и ползти к берегу;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передвигаться нужно в ту сторону, откуда пришли, ведь там лед уже проверен на прочность.</w:t>
      </w:r>
    </w:p>
    <w:p w:rsidR="00877AB6" w:rsidRPr="00877AB6" w:rsidRDefault="00877AB6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b/>
          <w:color w:val="3B4256"/>
        </w:rPr>
      </w:pPr>
      <w:r w:rsidRPr="00877AB6">
        <w:rPr>
          <w:b/>
          <w:color w:val="3B4256"/>
        </w:rPr>
        <w:t>Выезд на ледовую переправу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Во избежание несчастных случаев при движении через ледовые переправы строго выполняйте требования всех информационных знаков, установленных перед ледовыми переправами.</w:t>
      </w:r>
      <w:r w:rsidR="00877AB6">
        <w:rPr>
          <w:color w:val="3B4256"/>
        </w:rPr>
        <w:t xml:space="preserve"> </w:t>
      </w:r>
      <w:r w:rsidRPr="00877AB6">
        <w:rPr>
          <w:color w:val="3B4256"/>
        </w:rPr>
        <w:t>Выезжайте на лёд медленно, без толчков и торможений. Отстегните ремни безопасности.</w:t>
      </w:r>
      <w:r w:rsidR="00877AB6">
        <w:rPr>
          <w:color w:val="3B4256"/>
        </w:rPr>
        <w:t xml:space="preserve"> </w:t>
      </w:r>
      <w:r w:rsidRPr="00877AB6">
        <w:rPr>
          <w:color w:val="3B4256"/>
        </w:rPr>
        <w:t>На ледовой переправе запрещено останавливаться, передвигаться рывками, разворачиваться, обгонять автомобили и заправлять их горючим.</w:t>
      </w:r>
      <w:r w:rsidR="00877AB6">
        <w:rPr>
          <w:color w:val="3B4256"/>
        </w:rPr>
        <w:t xml:space="preserve"> </w:t>
      </w:r>
      <w:r w:rsidRPr="00877AB6">
        <w:rPr>
          <w:color w:val="3B4256"/>
        </w:rPr>
        <w:t xml:space="preserve">Не допускайте нагрузки, </w:t>
      </w:r>
      <w:r w:rsidRPr="00877AB6">
        <w:rPr>
          <w:color w:val="3B4256"/>
        </w:rPr>
        <w:lastRenderedPageBreak/>
        <w:t>превышающие грузоподъемность льда.</w:t>
      </w:r>
      <w:r w:rsidR="00877AB6">
        <w:rPr>
          <w:color w:val="3B4256"/>
        </w:rPr>
        <w:t xml:space="preserve"> </w:t>
      </w:r>
      <w:r w:rsidRPr="00877AB6">
        <w:rPr>
          <w:color w:val="3B4256"/>
        </w:rPr>
        <w:t>Перемещение транспортных сре</w:t>
      </w:r>
      <w:proofErr w:type="gramStart"/>
      <w:r w:rsidRPr="00877AB6">
        <w:rPr>
          <w:color w:val="3B4256"/>
        </w:rPr>
        <w:t>дств пр</w:t>
      </w:r>
      <w:proofErr w:type="gramEnd"/>
      <w:r w:rsidRPr="00877AB6">
        <w:rPr>
          <w:color w:val="3B4256"/>
        </w:rPr>
        <w:t>и плохой видимости (туман или пурга) осуществлять не рекомендуется.</w:t>
      </w:r>
    </w:p>
    <w:p w:rsidR="00877AB6" w:rsidRPr="00877AB6" w:rsidRDefault="00877AB6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</w:p>
    <w:p w:rsidR="00A152F0" w:rsidRPr="00877AB6" w:rsidRDefault="00A152F0" w:rsidP="00A152F0">
      <w:pPr>
        <w:pStyle w:val="a3"/>
        <w:shd w:val="clear" w:color="auto" w:fill="FFFFFF"/>
        <w:spacing w:before="0" w:beforeAutospacing="0" w:after="300" w:afterAutospacing="0"/>
        <w:textAlignment w:val="baseline"/>
        <w:rPr>
          <w:b/>
          <w:color w:val="3B4256"/>
        </w:rPr>
      </w:pPr>
      <w:r w:rsidRPr="00877AB6">
        <w:rPr>
          <w:color w:val="3B4256"/>
        </w:rPr>
        <w:t> </w:t>
      </w:r>
      <w:r w:rsidRPr="00877AB6">
        <w:rPr>
          <w:b/>
          <w:color w:val="3B4256"/>
        </w:rPr>
        <w:t>Если все же Ваш автомобиль оказался в воде, то необходимо: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немедленно покинуть машину, пока она держится на плаву, через боковые окна; двери желательно не открывать, так как машина быстрее пойдет ко дну;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если автомобиль уходит под воду, то перед тем, как покинуть машину, сделайте несколько глубоких вдохов и выбирайтесь из автомобиля; по возможности избавьтесь от «тяжелой» одежды (обуви, пальто, куртки);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 - спасать нужно в первую очередь детей, в этом случае прижмите ребенка спиной к себе, закройте ему нос и рот пальцами, и всплывайте.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Как оказать первую помощь пострадавшему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Вооружиться любой длинной палкой, доской, шестом или веревкой. Можно связать воедино шарфы, ремни или одежду.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Подползать к полынье очень осторожно, широко раскинув руки.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Сообщить пострадавшему криком, что идете ему на помощь, это придаст ему силы, уверенность.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Если Вы не один, то, лечь на лед и двигаться друг за другом.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Подложить под себя лыжи, фанеру или доску, чтобы увеличить площадь опоры и ползти на них.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За 3–4 метра протянуть пострадавшему шест, доску, кинуть веревку или шарф или любое другое подручное средство.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Осторожно вытащить пострадавшего на лед, и вместе с ним ползком выбираться из опасной зоны.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Доставить пострадавшего в теплое (отапливаемое) помещение. Оказать ему помощь: снять и отжать всю одежду, по возможности переодеть в сухую одежду и укутать полиэтиленом (возникнет эффект парника).</w:t>
      </w:r>
    </w:p>
    <w:p w:rsidR="00A152F0" w:rsidRPr="00877AB6" w:rsidRDefault="00A152F0" w:rsidP="00877AB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B4256"/>
        </w:rPr>
      </w:pPr>
      <w:r w:rsidRPr="00877AB6">
        <w:rPr>
          <w:color w:val="3B4256"/>
        </w:rPr>
        <w:t>- Вызвать скорую помощь.</w:t>
      </w:r>
    </w:p>
    <w:p w:rsidR="00AC63C5" w:rsidRDefault="00AC63C5"/>
    <w:sectPr w:rsidR="00AC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F0"/>
    <w:rsid w:val="00877AB6"/>
    <w:rsid w:val="00A152F0"/>
    <w:rsid w:val="00A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Krowley</dc:creator>
  <cp:lastModifiedBy>Krowley</cp:lastModifiedBy>
  <cp:revision>1</cp:revision>
  <dcterms:created xsi:type="dcterms:W3CDTF">2022-11-14T08:06:00Z</dcterms:created>
  <dcterms:modified xsi:type="dcterms:W3CDTF">2022-11-14T08:34:00Z</dcterms:modified>
</cp:coreProperties>
</file>